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F248304" w14:textId="71909EE5" w:rsidR="00006FD6" w:rsidRPr="000E7C8B" w:rsidRDefault="00006FD6" w:rsidP="000E7C8B">
      <w:pPr>
        <w:spacing w:line="360" w:lineRule="auto"/>
        <w:ind w:left="6179" w:right="-567"/>
        <w:jc w:val="both"/>
        <w:rPr>
          <w:rFonts w:ascii="David" w:hAnsi="David" w:cs="David"/>
          <w:sz w:val="24"/>
          <w:szCs w:val="24"/>
          <w:rtl/>
          <w:lang w:eastAsia="he-IL"/>
        </w:rPr>
      </w:pPr>
    </w:p>
    <w:p w14:paraId="6193B63E" w14:textId="72D2BF69" w:rsidR="00705622" w:rsidRPr="000E7C8B" w:rsidRDefault="00705622" w:rsidP="00521066">
      <w:pPr>
        <w:spacing w:line="360" w:lineRule="auto"/>
        <w:ind w:left="6480"/>
        <w:rPr>
          <w:rFonts w:ascii="David" w:hAnsi="David" w:cs="David"/>
          <w:b/>
          <w:bCs/>
          <w:sz w:val="24"/>
          <w:szCs w:val="24"/>
          <w:rtl/>
        </w:rPr>
      </w:pPr>
      <w:r w:rsidRPr="000E7C8B">
        <w:rPr>
          <w:rFonts w:ascii="David" w:hAnsi="David" w:cs="David"/>
          <w:b/>
          <w:bCs/>
          <w:sz w:val="24"/>
          <w:szCs w:val="24"/>
          <w:rtl/>
        </w:rPr>
        <w:t xml:space="preserve">                                                                                                               תאריך:</w:t>
      </w:r>
      <w:r w:rsidR="00F62BD5" w:rsidRPr="00521066">
        <w:rPr>
          <w:rFonts w:ascii="David" w:hAnsi="David" w:cs="David"/>
          <w:b/>
          <w:bCs/>
          <w:sz w:val="24"/>
          <w:szCs w:val="24"/>
          <w:rtl/>
        </w:rPr>
        <w:t>30</w:t>
      </w:r>
      <w:r w:rsidR="00521066">
        <w:rPr>
          <w:rFonts w:ascii="David" w:hAnsi="David" w:cs="David" w:hint="cs"/>
          <w:b/>
          <w:bCs/>
          <w:sz w:val="24"/>
          <w:szCs w:val="24"/>
          <w:rtl/>
        </w:rPr>
        <w:t>/0</w:t>
      </w:r>
      <w:r w:rsidR="00F62BD5" w:rsidRPr="00521066">
        <w:rPr>
          <w:rFonts w:ascii="David" w:hAnsi="David" w:cs="David"/>
          <w:b/>
          <w:bCs/>
          <w:sz w:val="24"/>
          <w:szCs w:val="24"/>
          <w:rtl/>
        </w:rPr>
        <w:t>8</w:t>
      </w:r>
      <w:r w:rsidR="00521066">
        <w:rPr>
          <w:rFonts w:ascii="David" w:hAnsi="David" w:cs="David" w:hint="cs"/>
          <w:b/>
          <w:bCs/>
          <w:sz w:val="24"/>
          <w:szCs w:val="24"/>
          <w:rtl/>
        </w:rPr>
        <w:t>/</w:t>
      </w:r>
      <w:r w:rsidR="00F62BD5" w:rsidRPr="00521066">
        <w:rPr>
          <w:rFonts w:ascii="David" w:hAnsi="David" w:cs="David"/>
          <w:b/>
          <w:bCs/>
          <w:sz w:val="24"/>
          <w:szCs w:val="24"/>
          <w:rtl/>
        </w:rPr>
        <w:t>26</w:t>
      </w:r>
    </w:p>
    <w:p w14:paraId="7AC34A9A" w14:textId="77777777" w:rsidR="00705622" w:rsidRPr="000E7C8B" w:rsidRDefault="00705622" w:rsidP="000E7C8B">
      <w:pPr>
        <w:spacing w:line="360" w:lineRule="auto"/>
        <w:ind w:left="6480"/>
        <w:rPr>
          <w:rFonts w:ascii="David" w:hAnsi="David" w:cs="David"/>
          <w:b/>
          <w:bCs/>
          <w:sz w:val="24"/>
          <w:szCs w:val="24"/>
          <w:rtl/>
        </w:rPr>
      </w:pPr>
    </w:p>
    <w:p w14:paraId="3111ED3B" w14:textId="77777777" w:rsidR="00705622" w:rsidRPr="000E7C8B" w:rsidRDefault="00705622" w:rsidP="000E7C8B">
      <w:pPr>
        <w:spacing w:line="360" w:lineRule="auto"/>
        <w:ind w:left="6480"/>
        <w:rPr>
          <w:rFonts w:ascii="David" w:hAnsi="David" w:cs="David"/>
          <w:sz w:val="24"/>
          <w:szCs w:val="24"/>
        </w:rPr>
      </w:pPr>
      <w:r w:rsidRPr="000E7C8B">
        <w:rPr>
          <w:rFonts w:ascii="David" w:hAnsi="David" w:cs="David"/>
          <w:b/>
          <w:bCs/>
          <w:sz w:val="24"/>
          <w:szCs w:val="24"/>
          <w:rtl/>
        </w:rPr>
        <w:t xml:space="preserve">אסמכתא:_____ </w:t>
      </w:r>
    </w:p>
    <w:p w14:paraId="4147A5B9" w14:textId="7D288A4E" w:rsidR="00705622" w:rsidRPr="000E7C8B" w:rsidRDefault="00705622" w:rsidP="000E7C8B">
      <w:pPr>
        <w:spacing w:line="360" w:lineRule="auto"/>
        <w:jc w:val="center"/>
        <w:rPr>
          <w:rFonts w:ascii="David" w:eastAsia="Times New Roman" w:hAnsi="David" w:cs="David"/>
          <w:b/>
          <w:bCs/>
          <w:sz w:val="24"/>
          <w:szCs w:val="24"/>
          <w:rtl/>
          <w:lang w:eastAsia="he-IL"/>
        </w:rPr>
      </w:pPr>
    </w:p>
    <w:p w14:paraId="74AD7236" w14:textId="1C794181" w:rsidR="00705622" w:rsidRPr="00521066" w:rsidRDefault="00705622" w:rsidP="00521066">
      <w:pPr>
        <w:pStyle w:val="1"/>
        <w:jc w:val="center"/>
        <w:rPr>
          <w:rFonts w:ascii="David" w:hAnsi="David" w:cs="David"/>
          <w:b/>
          <w:bCs/>
          <w:color w:val="auto"/>
          <w:sz w:val="28"/>
          <w:szCs w:val="28"/>
        </w:rPr>
      </w:pPr>
      <w:r w:rsidRPr="00521066">
        <w:rPr>
          <w:rFonts w:ascii="David" w:hAnsi="David" w:cs="David"/>
          <w:b/>
          <w:bCs/>
          <w:color w:val="auto"/>
          <w:sz w:val="28"/>
          <w:szCs w:val="28"/>
          <w:rtl/>
          <w:lang w:eastAsia="he-IL"/>
        </w:rPr>
        <w:t>פרוטוקול ישיבת ועדת:</w:t>
      </w:r>
      <w:r w:rsidR="00F62BD5" w:rsidRPr="00521066">
        <w:rPr>
          <w:rFonts w:ascii="David" w:hAnsi="David" w:cs="David"/>
          <w:b/>
          <w:bCs/>
          <w:color w:val="auto"/>
          <w:sz w:val="28"/>
          <w:szCs w:val="28"/>
          <w:rtl/>
          <w:lang w:eastAsia="he-IL"/>
        </w:rPr>
        <w:t xml:space="preserve"> מיגור סמים</w:t>
      </w:r>
      <w:r w:rsidRPr="00521066">
        <w:rPr>
          <w:rFonts w:ascii="David" w:hAnsi="David" w:cs="David"/>
          <w:b/>
          <w:bCs/>
          <w:color w:val="auto"/>
          <w:sz w:val="28"/>
          <w:szCs w:val="28"/>
          <w:rtl/>
          <w:lang w:eastAsia="he-IL"/>
        </w:rPr>
        <w:t xml:space="preserve"> מס' ישיבה</w:t>
      </w:r>
      <w:r w:rsidR="008B7D5B" w:rsidRPr="00521066">
        <w:rPr>
          <w:rFonts w:ascii="David" w:hAnsi="David" w:cs="David"/>
          <w:b/>
          <w:bCs/>
          <w:color w:val="auto"/>
          <w:sz w:val="28"/>
          <w:szCs w:val="28"/>
          <w:rtl/>
          <w:lang w:eastAsia="he-IL"/>
        </w:rPr>
        <w:t xml:space="preserve"> </w:t>
      </w:r>
      <w:r w:rsidRPr="00521066">
        <w:rPr>
          <w:rFonts w:ascii="David" w:hAnsi="David" w:cs="David"/>
          <w:b/>
          <w:bCs/>
          <w:color w:val="auto"/>
          <w:sz w:val="28"/>
          <w:szCs w:val="28"/>
          <w:rtl/>
          <w:lang w:eastAsia="he-IL"/>
        </w:rPr>
        <w:softHyphen/>
      </w:r>
      <w:r w:rsidR="008B7D5B" w:rsidRPr="00521066">
        <w:rPr>
          <w:rFonts w:ascii="David" w:hAnsi="David" w:cs="David"/>
          <w:b/>
          <w:bCs/>
          <w:color w:val="auto"/>
          <w:sz w:val="28"/>
          <w:szCs w:val="28"/>
          <w:rtl/>
          <w:lang w:eastAsia="he-IL"/>
        </w:rPr>
        <w:t xml:space="preserve"> </w:t>
      </w:r>
      <w:r w:rsidR="00F62BD5" w:rsidRPr="00521066">
        <w:rPr>
          <w:rFonts w:ascii="David" w:hAnsi="David" w:cs="David"/>
          <w:b/>
          <w:bCs/>
          <w:color w:val="auto"/>
          <w:sz w:val="28"/>
          <w:szCs w:val="28"/>
          <w:rtl/>
          <w:lang w:eastAsia="he-IL"/>
        </w:rPr>
        <w:t xml:space="preserve"> 3 </w:t>
      </w:r>
      <w:r w:rsidRPr="00521066">
        <w:rPr>
          <w:rFonts w:ascii="David" w:hAnsi="David" w:cs="David"/>
          <w:b/>
          <w:bCs/>
          <w:color w:val="auto"/>
          <w:sz w:val="28"/>
          <w:szCs w:val="28"/>
          <w:rtl/>
          <w:lang w:eastAsia="he-IL"/>
        </w:rPr>
        <w:t>נ</w:t>
      </w:r>
      <w:r w:rsidRPr="00521066">
        <w:rPr>
          <w:rFonts w:ascii="David" w:hAnsi="David" w:cs="David"/>
          <w:b/>
          <w:bCs/>
          <w:color w:val="auto"/>
          <w:sz w:val="28"/>
          <w:szCs w:val="28"/>
          <w:rtl/>
        </w:rPr>
        <w:t xml:space="preserve">ערך ביום </w:t>
      </w:r>
      <w:r w:rsidRPr="00521066">
        <w:rPr>
          <w:rFonts w:ascii="David" w:hAnsi="David" w:cs="David"/>
          <w:b/>
          <w:bCs/>
          <w:color w:val="auto"/>
          <w:sz w:val="28"/>
          <w:szCs w:val="28"/>
          <w:rtl/>
          <w:lang w:val="en-AU"/>
        </w:rPr>
        <w:softHyphen/>
      </w:r>
      <w:r w:rsidRPr="00521066">
        <w:rPr>
          <w:rFonts w:ascii="David" w:hAnsi="David" w:cs="David"/>
          <w:b/>
          <w:bCs/>
          <w:color w:val="auto"/>
          <w:sz w:val="28"/>
          <w:szCs w:val="28"/>
          <w:rtl/>
          <w:lang w:val="en-AU"/>
        </w:rPr>
        <w:softHyphen/>
      </w:r>
      <w:r w:rsidRPr="00521066">
        <w:rPr>
          <w:rFonts w:ascii="David" w:hAnsi="David" w:cs="David"/>
          <w:b/>
          <w:bCs/>
          <w:color w:val="auto"/>
          <w:sz w:val="28"/>
          <w:szCs w:val="28"/>
          <w:rtl/>
          <w:lang w:val="en-AU"/>
        </w:rPr>
        <w:softHyphen/>
      </w:r>
      <w:r w:rsidRPr="00521066">
        <w:rPr>
          <w:rFonts w:ascii="David" w:hAnsi="David" w:cs="David"/>
          <w:b/>
          <w:bCs/>
          <w:color w:val="auto"/>
          <w:sz w:val="28"/>
          <w:szCs w:val="28"/>
          <w:rtl/>
          <w:lang w:val="en-AU"/>
        </w:rPr>
        <w:softHyphen/>
      </w:r>
      <w:r w:rsidR="00F62BD5" w:rsidRPr="00521066">
        <w:rPr>
          <w:rFonts w:ascii="David" w:hAnsi="David" w:cs="David"/>
          <w:b/>
          <w:bCs/>
          <w:color w:val="auto"/>
          <w:sz w:val="28"/>
          <w:szCs w:val="28"/>
          <w:rtl/>
          <w:lang w:val="en-AU"/>
        </w:rPr>
        <w:t>26</w:t>
      </w:r>
      <w:r w:rsidR="00521066" w:rsidRPr="00521066">
        <w:rPr>
          <w:rFonts w:ascii="David" w:hAnsi="David" w:cs="David"/>
          <w:b/>
          <w:bCs/>
          <w:color w:val="auto"/>
          <w:sz w:val="28"/>
          <w:szCs w:val="28"/>
          <w:rtl/>
          <w:lang w:val="en-AU"/>
        </w:rPr>
        <w:t>/0</w:t>
      </w:r>
      <w:r w:rsidR="00F62BD5" w:rsidRPr="00521066">
        <w:rPr>
          <w:rFonts w:ascii="David" w:hAnsi="David" w:cs="David"/>
          <w:b/>
          <w:bCs/>
          <w:color w:val="auto"/>
          <w:sz w:val="28"/>
          <w:szCs w:val="28"/>
          <w:rtl/>
          <w:lang w:val="en-AU"/>
        </w:rPr>
        <w:t>8</w:t>
      </w:r>
      <w:r w:rsidR="00521066" w:rsidRPr="00521066">
        <w:rPr>
          <w:rFonts w:ascii="David" w:hAnsi="David" w:cs="David"/>
          <w:b/>
          <w:bCs/>
          <w:color w:val="auto"/>
          <w:sz w:val="28"/>
          <w:szCs w:val="28"/>
          <w:rtl/>
          <w:lang w:val="en-AU"/>
        </w:rPr>
        <w:t>/</w:t>
      </w:r>
      <w:r w:rsidR="00F62BD5" w:rsidRPr="00521066">
        <w:rPr>
          <w:rFonts w:ascii="David" w:hAnsi="David" w:cs="David"/>
          <w:b/>
          <w:bCs/>
          <w:color w:val="auto"/>
          <w:sz w:val="28"/>
          <w:szCs w:val="28"/>
          <w:rtl/>
          <w:lang w:val="en-AU"/>
        </w:rPr>
        <w:t>26</w:t>
      </w:r>
    </w:p>
    <w:p w14:paraId="39E83DC5" w14:textId="77777777" w:rsidR="008B7D5B" w:rsidRPr="000E7C8B" w:rsidRDefault="008B7D5B" w:rsidP="000E7C8B">
      <w:pPr>
        <w:spacing w:line="360" w:lineRule="auto"/>
        <w:rPr>
          <w:rFonts w:ascii="David" w:hAnsi="David" w:cs="David"/>
          <w:b/>
          <w:bCs/>
          <w:color w:val="002060"/>
          <w:sz w:val="24"/>
          <w:szCs w:val="24"/>
          <w:rtl/>
        </w:rPr>
      </w:pPr>
      <w:bookmarkStart w:id="0" w:name="_Hlk198467268"/>
    </w:p>
    <w:bookmarkEnd w:id="0"/>
    <w:p w14:paraId="01AB9F95" w14:textId="72BE3FD1" w:rsidR="00705622" w:rsidRPr="000E7C8B" w:rsidRDefault="00705622" w:rsidP="000E7C8B">
      <w:pPr>
        <w:spacing w:line="360" w:lineRule="auto"/>
        <w:rPr>
          <w:rFonts w:ascii="David" w:hAnsi="David" w:cs="David"/>
          <w:b/>
          <w:bCs/>
          <w:sz w:val="24"/>
          <w:szCs w:val="24"/>
          <w:rtl/>
        </w:rPr>
      </w:pPr>
      <w:r w:rsidRPr="000E7C8B">
        <w:rPr>
          <w:rFonts w:ascii="David" w:hAnsi="David" w:cs="David"/>
          <w:b/>
          <w:bCs/>
          <w:sz w:val="24"/>
          <w:szCs w:val="24"/>
          <w:rtl/>
        </w:rPr>
        <w:t>שמות חברי הוועדה הנוכחים:</w:t>
      </w:r>
    </w:p>
    <w:p w14:paraId="75EDDC63" w14:textId="77777777" w:rsidR="000E7C8B" w:rsidRPr="000E7C8B" w:rsidRDefault="000E7C8B" w:rsidP="000E7C8B">
      <w:pPr>
        <w:spacing w:line="360" w:lineRule="auto"/>
        <w:rPr>
          <w:rFonts w:ascii="David" w:hAnsi="David" w:cs="David"/>
          <w:sz w:val="24"/>
          <w:szCs w:val="24"/>
          <w:rtl/>
        </w:rPr>
      </w:pPr>
      <w:r w:rsidRPr="000E7C8B">
        <w:rPr>
          <w:rFonts w:ascii="David" w:hAnsi="David" w:cs="David"/>
          <w:sz w:val="24"/>
          <w:szCs w:val="24"/>
          <w:rtl/>
        </w:rPr>
        <w:t>דני הרוש- סגן ראש העיר- יו"ר הועדה.</w:t>
      </w:r>
    </w:p>
    <w:p w14:paraId="412CA864" w14:textId="77777777" w:rsidR="000E7C8B" w:rsidRPr="000E7C8B" w:rsidRDefault="000E7C8B" w:rsidP="000E7C8B">
      <w:pPr>
        <w:spacing w:line="360" w:lineRule="auto"/>
        <w:rPr>
          <w:rFonts w:ascii="David" w:hAnsi="David" w:cs="David"/>
          <w:sz w:val="24"/>
          <w:szCs w:val="24"/>
          <w:rtl/>
        </w:rPr>
      </w:pPr>
      <w:r w:rsidRPr="000E7C8B">
        <w:rPr>
          <w:rFonts w:ascii="David" w:hAnsi="David" w:cs="David"/>
          <w:sz w:val="24"/>
          <w:szCs w:val="24"/>
          <w:rtl/>
        </w:rPr>
        <w:t>מיכל מורדו- מנהלת מחלקת ביטחון קהילתי- מזכירת הועדה.</w:t>
      </w:r>
    </w:p>
    <w:p w14:paraId="20EA4295" w14:textId="77777777" w:rsidR="000E7C8B" w:rsidRPr="000E7C8B" w:rsidRDefault="000E7C8B" w:rsidP="000E7C8B">
      <w:pPr>
        <w:spacing w:line="360" w:lineRule="auto"/>
        <w:rPr>
          <w:rFonts w:ascii="David" w:hAnsi="David" w:cs="David"/>
          <w:sz w:val="24"/>
          <w:szCs w:val="24"/>
          <w:rtl/>
        </w:rPr>
      </w:pPr>
      <w:r w:rsidRPr="000E7C8B">
        <w:rPr>
          <w:rFonts w:ascii="David" w:hAnsi="David" w:cs="David"/>
          <w:sz w:val="24"/>
          <w:szCs w:val="24"/>
          <w:rtl/>
        </w:rPr>
        <w:t xml:space="preserve">ארז קוקוס- מנהל מחלקת אכיפה ושיטור עירוני אגף הביטחון. </w:t>
      </w:r>
    </w:p>
    <w:p w14:paraId="56090A12" w14:textId="77EF8994" w:rsidR="000E7C8B" w:rsidRPr="000E7C8B" w:rsidRDefault="000E7C8B" w:rsidP="000E7C8B">
      <w:pPr>
        <w:spacing w:after="0" w:line="360" w:lineRule="auto"/>
        <w:rPr>
          <w:rFonts w:ascii="David" w:eastAsia="Times New Roman" w:hAnsi="David" w:cs="David"/>
          <w:color w:val="000000"/>
          <w:sz w:val="24"/>
          <w:szCs w:val="24"/>
          <w:rtl/>
          <w:lang w:eastAsia="en-US"/>
        </w:rPr>
      </w:pPr>
      <w:r w:rsidRPr="000E7C8B">
        <w:rPr>
          <w:rFonts w:ascii="David" w:eastAsia="Times New Roman" w:hAnsi="David" w:cs="David"/>
          <w:color w:val="000000"/>
          <w:sz w:val="24"/>
          <w:szCs w:val="24"/>
          <w:rtl/>
          <w:lang w:eastAsia="en-US"/>
        </w:rPr>
        <w:t>שלמה פאטשינו- סגן מנהלת אגף שח"ק. ממלא מקום מנהלת אגף שח"ק</w:t>
      </w:r>
      <w:r>
        <w:rPr>
          <w:rFonts w:ascii="David" w:eastAsia="Times New Roman" w:hAnsi="David" w:cs="David" w:hint="cs"/>
          <w:color w:val="000000"/>
          <w:sz w:val="24"/>
          <w:szCs w:val="24"/>
          <w:rtl/>
          <w:lang w:eastAsia="en-US"/>
        </w:rPr>
        <w:t>.</w:t>
      </w:r>
    </w:p>
    <w:p w14:paraId="298BEC28" w14:textId="67BF9E5B" w:rsidR="000E7C8B" w:rsidRPr="000E7C8B" w:rsidRDefault="000E7C8B" w:rsidP="000E7C8B">
      <w:pPr>
        <w:spacing w:after="0" w:line="360" w:lineRule="auto"/>
        <w:rPr>
          <w:rFonts w:ascii="David" w:eastAsia="Times New Roman" w:hAnsi="David" w:cs="David"/>
          <w:color w:val="000000"/>
          <w:sz w:val="24"/>
          <w:szCs w:val="24"/>
          <w:rtl/>
          <w:lang w:eastAsia="en-US"/>
        </w:rPr>
      </w:pPr>
      <w:r w:rsidRPr="000E7C8B">
        <w:rPr>
          <w:rFonts w:ascii="David" w:eastAsia="Times New Roman" w:hAnsi="David" w:cs="David"/>
          <w:color w:val="000000"/>
          <w:sz w:val="24"/>
          <w:szCs w:val="24"/>
          <w:rtl/>
          <w:lang w:eastAsia="en-US"/>
        </w:rPr>
        <w:t>איתי קנטור- סגן מנהלת מנהל החינוך. ממלא מקום מנהלת מנהל החינוך</w:t>
      </w:r>
    </w:p>
    <w:p w14:paraId="7FB5C699" w14:textId="7CB792E9" w:rsidR="000E7C8B" w:rsidRDefault="000E7C8B" w:rsidP="00521066">
      <w:pPr>
        <w:spacing w:after="0" w:line="360" w:lineRule="auto"/>
        <w:rPr>
          <w:rFonts w:ascii="David" w:hAnsi="David" w:cs="David"/>
          <w:sz w:val="24"/>
          <w:szCs w:val="24"/>
          <w:rtl/>
        </w:rPr>
      </w:pPr>
      <w:r w:rsidRPr="000E7C8B">
        <w:rPr>
          <w:rFonts w:ascii="David" w:hAnsi="David" w:cs="David"/>
          <w:sz w:val="24"/>
          <w:szCs w:val="24"/>
          <w:rtl/>
        </w:rPr>
        <w:t>אנבל דיין- נציגת ציבור.</w:t>
      </w:r>
    </w:p>
    <w:p w14:paraId="65F7FE91" w14:textId="6D0859E5" w:rsidR="000E7C8B" w:rsidRPr="00521066" w:rsidRDefault="000E7C8B" w:rsidP="006D385C">
      <w:pPr>
        <w:spacing w:line="360" w:lineRule="auto"/>
        <w:rPr>
          <w:rFonts w:ascii="David" w:hAnsi="David" w:cs="David"/>
          <w:sz w:val="24"/>
          <w:szCs w:val="24"/>
          <w:rtl/>
        </w:rPr>
      </w:pPr>
      <w:r w:rsidRPr="00521066">
        <w:rPr>
          <w:rFonts w:ascii="David" w:hAnsi="David" w:cs="David"/>
          <w:sz w:val="24"/>
          <w:szCs w:val="24"/>
          <w:rtl/>
        </w:rPr>
        <w:t>אירית גרימברג- מנהלת מחלקת דוברות והסברה. ממלאת מקום אפרת לבנה דוברת העיריה.</w:t>
      </w:r>
    </w:p>
    <w:p w14:paraId="4C0DD062" w14:textId="77777777" w:rsidR="00705622" w:rsidRPr="000E7C8B" w:rsidRDefault="00705622" w:rsidP="000E7C8B">
      <w:pPr>
        <w:spacing w:line="360" w:lineRule="auto"/>
        <w:rPr>
          <w:rFonts w:ascii="David" w:hAnsi="David" w:cs="David"/>
          <w:sz w:val="24"/>
          <w:szCs w:val="24"/>
          <w:rtl/>
        </w:rPr>
      </w:pPr>
      <w:r w:rsidRPr="000E7C8B">
        <w:rPr>
          <w:rFonts w:ascii="David" w:eastAsia="Times New Roman" w:hAnsi="David" w:cs="David"/>
          <w:b/>
          <w:bCs/>
          <w:sz w:val="24"/>
          <w:szCs w:val="24"/>
          <w:rtl/>
          <w:lang w:eastAsia="he-IL"/>
        </w:rPr>
        <w:t>שמות חברי הוועדה שלא נכחו:</w:t>
      </w:r>
    </w:p>
    <w:p w14:paraId="108BEC46" w14:textId="77777777" w:rsidR="000E7C8B" w:rsidRPr="000E7C8B" w:rsidRDefault="000E7C8B" w:rsidP="000E7C8B">
      <w:pPr>
        <w:spacing w:line="360" w:lineRule="auto"/>
        <w:rPr>
          <w:rFonts w:ascii="David" w:hAnsi="David" w:cs="David"/>
          <w:sz w:val="24"/>
          <w:szCs w:val="24"/>
          <w:rtl/>
        </w:rPr>
      </w:pPr>
      <w:r w:rsidRPr="000E7C8B">
        <w:rPr>
          <w:rFonts w:ascii="David" w:hAnsi="David" w:cs="David"/>
          <w:sz w:val="24"/>
          <w:szCs w:val="24"/>
          <w:rtl/>
        </w:rPr>
        <w:t>עידו לביא- מנהל חט"ב אילן רמון.</w:t>
      </w:r>
    </w:p>
    <w:p w14:paraId="62F3F871" w14:textId="77777777" w:rsidR="000E7C8B" w:rsidRDefault="000E7C8B" w:rsidP="000E7C8B">
      <w:pPr>
        <w:spacing w:line="360" w:lineRule="auto"/>
        <w:rPr>
          <w:rFonts w:ascii="David" w:hAnsi="David" w:cs="David"/>
          <w:sz w:val="24"/>
          <w:szCs w:val="24"/>
          <w:rtl/>
        </w:rPr>
      </w:pPr>
      <w:r w:rsidRPr="000E7C8B">
        <w:rPr>
          <w:rFonts w:ascii="David" w:hAnsi="David" w:cs="David"/>
          <w:sz w:val="24"/>
          <w:szCs w:val="24"/>
          <w:rtl/>
        </w:rPr>
        <w:t>חוה הייטי אלל- ראש מנהל קהילה.</w:t>
      </w:r>
    </w:p>
    <w:p w14:paraId="37D1EB82" w14:textId="77777777" w:rsidR="000E7C8B" w:rsidRPr="00F97E00" w:rsidRDefault="000E7C8B" w:rsidP="000E7C8B">
      <w:pPr>
        <w:spacing w:line="360" w:lineRule="auto"/>
        <w:rPr>
          <w:rFonts w:ascii="David" w:hAnsi="David" w:cs="David"/>
          <w:sz w:val="24"/>
          <w:szCs w:val="24"/>
          <w:rtl/>
        </w:rPr>
      </w:pPr>
      <w:r w:rsidRPr="00F97E00">
        <w:rPr>
          <w:rFonts w:ascii="David" w:hAnsi="David" w:cs="David"/>
          <w:sz w:val="24"/>
          <w:szCs w:val="24"/>
          <w:rtl/>
        </w:rPr>
        <w:t>דן בן יהודה- חבר ועדה.</w:t>
      </w:r>
    </w:p>
    <w:p w14:paraId="3702BF6F" w14:textId="746DA8B7" w:rsidR="009C2B8F" w:rsidRPr="000E7C8B" w:rsidRDefault="000E7C8B" w:rsidP="006D385C">
      <w:pPr>
        <w:spacing w:line="360" w:lineRule="auto"/>
        <w:rPr>
          <w:rFonts w:ascii="David" w:hAnsi="David" w:cs="David"/>
          <w:sz w:val="24"/>
          <w:szCs w:val="24"/>
          <w:rtl/>
        </w:rPr>
      </w:pPr>
      <w:r w:rsidRPr="00F97E00">
        <w:rPr>
          <w:rFonts w:ascii="David" w:hAnsi="David" w:cs="David"/>
          <w:sz w:val="24"/>
          <w:szCs w:val="24"/>
          <w:rtl/>
        </w:rPr>
        <w:t>סיון יצהר- מנהלת מחוז מרכז הרשות הלאומית לביטחון קהילתי.</w:t>
      </w:r>
    </w:p>
    <w:p w14:paraId="2AD44886" w14:textId="449BFDA6" w:rsidR="00705622" w:rsidRDefault="00705622" w:rsidP="000E7C8B">
      <w:pPr>
        <w:spacing w:line="360" w:lineRule="auto"/>
        <w:rPr>
          <w:rFonts w:ascii="David" w:eastAsia="Times New Roman" w:hAnsi="David" w:cs="David"/>
          <w:b/>
          <w:bCs/>
          <w:sz w:val="24"/>
          <w:szCs w:val="24"/>
          <w:rtl/>
          <w:lang w:eastAsia="he-IL"/>
        </w:rPr>
      </w:pPr>
      <w:r w:rsidRPr="000E7C8B">
        <w:rPr>
          <w:rFonts w:ascii="David" w:eastAsia="Times New Roman" w:hAnsi="David" w:cs="David"/>
          <w:b/>
          <w:bCs/>
          <w:sz w:val="24"/>
          <w:szCs w:val="24"/>
          <w:rtl/>
          <w:lang w:eastAsia="he-IL"/>
        </w:rPr>
        <w:t>שמות מוזמנים שנכחו:</w:t>
      </w:r>
    </w:p>
    <w:p w14:paraId="281E5A4E" w14:textId="7C2A6D34" w:rsidR="000E7C8B" w:rsidRDefault="000E7C8B" w:rsidP="000E7C8B">
      <w:pPr>
        <w:spacing w:line="360" w:lineRule="auto"/>
        <w:rPr>
          <w:rFonts w:ascii="David" w:eastAsia="Times New Roman" w:hAnsi="David" w:cs="David"/>
          <w:sz w:val="24"/>
          <w:szCs w:val="24"/>
          <w:rtl/>
          <w:lang w:eastAsia="he-IL"/>
        </w:rPr>
      </w:pPr>
      <w:r w:rsidRPr="000E7C8B">
        <w:rPr>
          <w:rFonts w:ascii="David" w:eastAsia="Times New Roman" w:hAnsi="David" w:cs="David" w:hint="cs"/>
          <w:sz w:val="24"/>
          <w:szCs w:val="24"/>
          <w:rtl/>
          <w:lang w:eastAsia="he-IL"/>
        </w:rPr>
        <w:t>ערן וורנר:</w:t>
      </w:r>
      <w:r w:rsidRPr="000E7C8B">
        <w:rPr>
          <w:rFonts w:ascii="David" w:eastAsia="Times New Roman" w:hAnsi="David" w:cs="David"/>
          <w:sz w:val="24"/>
          <w:szCs w:val="24"/>
          <w:lang w:eastAsia="he-IL"/>
        </w:rPr>
        <w:t xml:space="preserve"> </w:t>
      </w:r>
      <w:r w:rsidRPr="000E7C8B">
        <w:rPr>
          <w:rFonts w:ascii="David" w:eastAsia="Times New Roman" w:hAnsi="David" w:cs="David" w:hint="cs"/>
          <w:sz w:val="24"/>
          <w:szCs w:val="24"/>
          <w:rtl/>
          <w:lang w:eastAsia="he-IL"/>
        </w:rPr>
        <w:t>יו"ר הנהגת הורים עירוני.</w:t>
      </w:r>
    </w:p>
    <w:p w14:paraId="06B2FD5B" w14:textId="07BBDB88" w:rsidR="000E7C8B" w:rsidRPr="00521066" w:rsidRDefault="000E7C8B" w:rsidP="000E7C8B">
      <w:pPr>
        <w:spacing w:line="360" w:lineRule="auto"/>
        <w:rPr>
          <w:rFonts w:ascii="David" w:hAnsi="David" w:cs="David"/>
          <w:sz w:val="24"/>
          <w:szCs w:val="24"/>
          <w:rtl/>
        </w:rPr>
      </w:pPr>
      <w:r w:rsidRPr="00521066">
        <w:rPr>
          <w:rFonts w:ascii="David" w:hAnsi="David" w:cs="David"/>
          <w:sz w:val="24"/>
          <w:szCs w:val="24"/>
          <w:rtl/>
        </w:rPr>
        <w:t>לאה ממו- מנהלת היחידה לקידום נוער- מחלקת הנוער מנהל קהילה.</w:t>
      </w:r>
    </w:p>
    <w:p w14:paraId="583555C7" w14:textId="77777777" w:rsidR="009C2B8F" w:rsidRDefault="009C2B8F" w:rsidP="009C2B8F">
      <w:pPr>
        <w:spacing w:line="360" w:lineRule="auto"/>
        <w:rPr>
          <w:rFonts w:ascii="David" w:hAnsi="David" w:cs="David"/>
          <w:sz w:val="24"/>
          <w:szCs w:val="24"/>
          <w:rtl/>
        </w:rPr>
      </w:pPr>
      <w:r>
        <w:rPr>
          <w:rFonts w:ascii="David" w:hAnsi="David" w:cs="David" w:hint="cs"/>
          <w:sz w:val="24"/>
          <w:szCs w:val="24"/>
          <w:rtl/>
        </w:rPr>
        <w:t>הילה תרשיש- מפקדת נקודת כפ"ס, תחנת משטרת כפ"ס</w:t>
      </w:r>
    </w:p>
    <w:p w14:paraId="7C3AE217" w14:textId="77777777" w:rsidR="009C2B8F" w:rsidRDefault="009C2B8F" w:rsidP="009C2B8F">
      <w:pPr>
        <w:rPr>
          <w:rFonts w:ascii="David" w:hAnsi="David" w:cs="David"/>
          <w:sz w:val="24"/>
          <w:szCs w:val="24"/>
          <w:rtl/>
        </w:rPr>
      </w:pPr>
      <w:r>
        <w:rPr>
          <w:rFonts w:ascii="David" w:hAnsi="David" w:cs="David" w:hint="cs"/>
          <w:sz w:val="24"/>
          <w:szCs w:val="24"/>
          <w:rtl/>
        </w:rPr>
        <w:t>מנשה אתר- שיטור קהילתי</w:t>
      </w:r>
    </w:p>
    <w:p w14:paraId="7CBF984E" w14:textId="77777777" w:rsidR="009C2B8F" w:rsidRDefault="009C2B8F" w:rsidP="009C2B8F">
      <w:pPr>
        <w:rPr>
          <w:rFonts w:ascii="David" w:hAnsi="David" w:cs="David"/>
          <w:sz w:val="24"/>
          <w:szCs w:val="24"/>
          <w:rtl/>
        </w:rPr>
      </w:pPr>
      <w:r>
        <w:rPr>
          <w:rFonts w:ascii="David" w:hAnsi="David" w:cs="David" w:hint="cs"/>
          <w:sz w:val="24"/>
          <w:szCs w:val="24"/>
          <w:rtl/>
        </w:rPr>
        <w:t xml:space="preserve">נטע </w:t>
      </w:r>
      <w:proofErr w:type="spellStart"/>
      <w:r>
        <w:rPr>
          <w:rFonts w:ascii="David" w:hAnsi="David" w:cs="David" w:hint="cs"/>
          <w:sz w:val="24"/>
          <w:szCs w:val="24"/>
          <w:rtl/>
        </w:rPr>
        <w:t>פאלט</w:t>
      </w:r>
      <w:proofErr w:type="spellEnd"/>
      <w:r>
        <w:rPr>
          <w:rFonts w:ascii="David" w:hAnsi="David" w:cs="David" w:hint="cs"/>
          <w:sz w:val="24"/>
          <w:szCs w:val="24"/>
          <w:rtl/>
        </w:rPr>
        <w:t>: נציגת צוות מוגנות, הרשות לביטחון קהילתי- מנהל קהילה</w:t>
      </w:r>
    </w:p>
    <w:p w14:paraId="50683971" w14:textId="77777777" w:rsidR="009C2B8F" w:rsidRDefault="009C2B8F" w:rsidP="009C2B8F">
      <w:pPr>
        <w:rPr>
          <w:rFonts w:ascii="David" w:hAnsi="David" w:cs="David"/>
          <w:sz w:val="24"/>
          <w:szCs w:val="24"/>
          <w:rtl/>
        </w:rPr>
      </w:pPr>
    </w:p>
    <w:p w14:paraId="2C37EB11" w14:textId="77777777" w:rsidR="000E7C8B" w:rsidRPr="000E7C8B" w:rsidRDefault="000E7C8B" w:rsidP="000E7C8B">
      <w:pPr>
        <w:spacing w:line="360" w:lineRule="auto"/>
        <w:rPr>
          <w:rFonts w:ascii="David" w:eastAsia="Times New Roman" w:hAnsi="David" w:cs="David"/>
          <w:sz w:val="24"/>
          <w:szCs w:val="24"/>
          <w:rtl/>
          <w:lang w:eastAsia="he-IL"/>
        </w:rPr>
      </w:pPr>
    </w:p>
    <w:p w14:paraId="77FB4FDE" w14:textId="77777777" w:rsidR="008B7D5B" w:rsidRPr="000E7C8B" w:rsidRDefault="008B7D5B" w:rsidP="000E7C8B">
      <w:pPr>
        <w:spacing w:line="360" w:lineRule="auto"/>
        <w:rPr>
          <w:rFonts w:ascii="David" w:hAnsi="David" w:cs="David"/>
          <w:sz w:val="24"/>
          <w:szCs w:val="24"/>
          <w:rtl/>
        </w:rPr>
      </w:pPr>
      <w:bookmarkStart w:id="1" w:name="_Hlk198463974"/>
      <w:r w:rsidRPr="000E7C8B">
        <w:rPr>
          <w:rFonts w:ascii="David" w:hAnsi="David" w:cs="David"/>
          <w:sz w:val="24"/>
          <w:szCs w:val="24"/>
          <w:u w:val="single"/>
          <w:rtl/>
        </w:rPr>
        <w:lastRenderedPageBreak/>
        <w:t>סדר הועדה:</w:t>
      </w:r>
    </w:p>
    <w:p w14:paraId="1F16B6B5" w14:textId="158E5E8E" w:rsidR="00346477" w:rsidRPr="000E7C8B" w:rsidRDefault="00346477" w:rsidP="000E7C8B">
      <w:pPr>
        <w:spacing w:line="360" w:lineRule="auto"/>
        <w:rPr>
          <w:rFonts w:ascii="David" w:hAnsi="David" w:cs="David"/>
          <w:b/>
          <w:bCs/>
          <w:sz w:val="24"/>
          <w:szCs w:val="24"/>
          <w:rtl/>
        </w:rPr>
      </w:pPr>
      <w:r w:rsidRPr="000E7C8B">
        <w:rPr>
          <w:rFonts w:ascii="David" w:hAnsi="David" w:cs="David"/>
          <w:b/>
          <w:bCs/>
          <w:sz w:val="24"/>
          <w:szCs w:val="24"/>
          <w:rtl/>
        </w:rPr>
        <w:t>נושא הועדה: סיכום מוגנות נוער במרחב הציבורי קיץ 26</w:t>
      </w:r>
    </w:p>
    <w:p w14:paraId="456C1006" w14:textId="77777777" w:rsidR="00346477" w:rsidRPr="000E7C8B" w:rsidRDefault="00346477" w:rsidP="000E7C8B">
      <w:pPr>
        <w:numPr>
          <w:ilvl w:val="0"/>
          <w:numId w:val="7"/>
        </w:numPr>
        <w:spacing w:line="360" w:lineRule="auto"/>
        <w:rPr>
          <w:rFonts w:ascii="David" w:hAnsi="David" w:cs="David"/>
          <w:sz w:val="24"/>
          <w:szCs w:val="24"/>
          <w:rtl/>
        </w:rPr>
      </w:pPr>
      <w:r w:rsidRPr="000E7C8B">
        <w:rPr>
          <w:rFonts w:ascii="David" w:hAnsi="David" w:cs="David"/>
          <w:sz w:val="24"/>
          <w:szCs w:val="24"/>
          <w:rtl/>
        </w:rPr>
        <w:t>פתיחה והצגת סדר הועדה: מיכל מורדו מנהלת הרשות לביטחון קהילתי- מנהל קהילה.</w:t>
      </w:r>
    </w:p>
    <w:p w14:paraId="5DAFA0F3" w14:textId="77777777" w:rsidR="00346477" w:rsidRPr="000E7C8B" w:rsidRDefault="00346477" w:rsidP="000E7C8B">
      <w:pPr>
        <w:numPr>
          <w:ilvl w:val="0"/>
          <w:numId w:val="7"/>
        </w:numPr>
        <w:spacing w:line="360" w:lineRule="auto"/>
        <w:rPr>
          <w:rFonts w:ascii="David" w:hAnsi="David" w:cs="David"/>
          <w:sz w:val="24"/>
          <w:szCs w:val="24"/>
          <w:rtl/>
        </w:rPr>
      </w:pPr>
      <w:r w:rsidRPr="000E7C8B">
        <w:rPr>
          <w:rFonts w:ascii="David" w:hAnsi="David" w:cs="David"/>
          <w:sz w:val="24"/>
          <w:szCs w:val="24"/>
          <w:rtl/>
        </w:rPr>
        <w:t>דברי סגן ראש העיר דני הרוש יו"ר הועדה</w:t>
      </w:r>
    </w:p>
    <w:p w14:paraId="35BE8443" w14:textId="3806B2A2" w:rsidR="00346477" w:rsidRPr="000E7C8B" w:rsidRDefault="00346477" w:rsidP="000E7C8B">
      <w:pPr>
        <w:numPr>
          <w:ilvl w:val="0"/>
          <w:numId w:val="7"/>
        </w:numPr>
        <w:spacing w:line="360" w:lineRule="auto"/>
        <w:rPr>
          <w:rFonts w:ascii="David" w:hAnsi="David" w:cs="David"/>
          <w:sz w:val="24"/>
          <w:szCs w:val="24"/>
        </w:rPr>
      </w:pPr>
      <w:r w:rsidRPr="000E7C8B">
        <w:rPr>
          <w:rFonts w:ascii="David" w:hAnsi="David" w:cs="David"/>
          <w:sz w:val="24"/>
          <w:szCs w:val="24"/>
          <w:rtl/>
        </w:rPr>
        <w:t>סקירת הערכות אסטרטגית שנערכה למוגנות נוער בקיץ</w:t>
      </w:r>
    </w:p>
    <w:p w14:paraId="68E4CD16" w14:textId="77777777" w:rsidR="00346477" w:rsidRPr="000E7C8B" w:rsidRDefault="00346477" w:rsidP="000E7C8B">
      <w:pPr>
        <w:numPr>
          <w:ilvl w:val="0"/>
          <w:numId w:val="7"/>
        </w:numPr>
        <w:spacing w:line="360" w:lineRule="auto"/>
        <w:rPr>
          <w:rFonts w:ascii="David" w:hAnsi="David" w:cs="David"/>
          <w:sz w:val="24"/>
          <w:szCs w:val="24"/>
        </w:rPr>
      </w:pPr>
      <w:r w:rsidRPr="000E7C8B">
        <w:rPr>
          <w:rFonts w:ascii="David" w:hAnsi="David" w:cs="David"/>
          <w:sz w:val="24"/>
          <w:szCs w:val="24"/>
          <w:rtl/>
        </w:rPr>
        <w:t>מיזמים ייחודיים</w:t>
      </w:r>
    </w:p>
    <w:p w14:paraId="2C9CC186" w14:textId="77777777" w:rsidR="00346477" w:rsidRPr="000E7C8B" w:rsidRDefault="00346477" w:rsidP="000E7C8B">
      <w:pPr>
        <w:numPr>
          <w:ilvl w:val="0"/>
          <w:numId w:val="7"/>
        </w:numPr>
        <w:spacing w:line="360" w:lineRule="auto"/>
        <w:rPr>
          <w:rFonts w:ascii="David" w:hAnsi="David" w:cs="David"/>
          <w:sz w:val="24"/>
          <w:szCs w:val="24"/>
        </w:rPr>
      </w:pPr>
      <w:r w:rsidRPr="000E7C8B">
        <w:rPr>
          <w:rFonts w:ascii="David" w:hAnsi="David" w:cs="David"/>
          <w:sz w:val="24"/>
          <w:szCs w:val="24"/>
          <w:rtl/>
        </w:rPr>
        <w:t>מה ראינו בשטח?</w:t>
      </w:r>
    </w:p>
    <w:p w14:paraId="5319341E" w14:textId="7EDCFBDA" w:rsidR="008B7D5B" w:rsidRPr="000E7C8B" w:rsidRDefault="00346477" w:rsidP="000E7C8B">
      <w:pPr>
        <w:numPr>
          <w:ilvl w:val="0"/>
          <w:numId w:val="7"/>
        </w:numPr>
        <w:spacing w:line="360" w:lineRule="auto"/>
        <w:rPr>
          <w:rFonts w:ascii="David" w:hAnsi="David" w:cs="David"/>
          <w:sz w:val="24"/>
          <w:szCs w:val="24"/>
          <w:rtl/>
        </w:rPr>
      </w:pPr>
      <w:r w:rsidRPr="000E7C8B">
        <w:rPr>
          <w:rFonts w:ascii="David" w:hAnsi="David" w:cs="David"/>
          <w:sz w:val="24"/>
          <w:szCs w:val="24"/>
          <w:rtl/>
        </w:rPr>
        <w:t>התייחסות וסיכום</w:t>
      </w:r>
      <w:bookmarkEnd w:id="1"/>
    </w:p>
    <w:p w14:paraId="4B106FF7" w14:textId="77777777" w:rsidR="00F62BD5" w:rsidRPr="000E7C8B" w:rsidRDefault="00F62BD5" w:rsidP="000E7C8B">
      <w:pPr>
        <w:spacing w:line="360" w:lineRule="auto"/>
        <w:rPr>
          <w:rFonts w:ascii="David" w:hAnsi="David" w:cs="David"/>
          <w:sz w:val="24"/>
          <w:szCs w:val="24"/>
          <w:rtl/>
        </w:rPr>
      </w:pPr>
      <w:r w:rsidRPr="000E7C8B">
        <w:rPr>
          <w:rFonts w:ascii="David" w:hAnsi="David" w:cs="David"/>
          <w:b/>
          <w:bCs/>
          <w:sz w:val="24"/>
          <w:szCs w:val="24"/>
          <w:rtl/>
        </w:rPr>
        <w:t>דברי פתיחה: סגן ראש העיר, דני הרוש יו"ר הועדה:</w:t>
      </w:r>
      <w:r w:rsidRPr="000E7C8B">
        <w:rPr>
          <w:rFonts w:ascii="David" w:hAnsi="David" w:cs="David"/>
          <w:sz w:val="24"/>
          <w:szCs w:val="24"/>
          <w:rtl/>
        </w:rPr>
        <w:t xml:space="preserve"> אני שמח לפתוח את הוועדה. סקירה זו באמת חשובה מאוד לי באופן אישי, ואני מניח שגם לכם, כדי לבחון לעומק את הפעילות שלנו במהלך הקיץ במגוון תחומים – הן בצד האכיפה, הן בצד העשייה הקהילתית והן בפעילות השטח המשולבת. המרכיבים הללו חייבים ללכת תמיד ביחד עם קבוצות האכיפה, שכן הניסיון מוכיח שאף פעם זה לא עובד בצורה מנותקת, וזה תמיד חייב להתנהל במקביל. </w:t>
      </w:r>
    </w:p>
    <w:p w14:paraId="50A433F1" w14:textId="77777777" w:rsidR="00F62BD5" w:rsidRPr="000E7C8B" w:rsidRDefault="00F62BD5" w:rsidP="000E7C8B">
      <w:pPr>
        <w:spacing w:line="360" w:lineRule="auto"/>
        <w:rPr>
          <w:rFonts w:ascii="David" w:hAnsi="David" w:cs="David"/>
          <w:sz w:val="24"/>
          <w:szCs w:val="24"/>
          <w:rtl/>
        </w:rPr>
      </w:pPr>
      <w:r w:rsidRPr="000E7C8B">
        <w:rPr>
          <w:rFonts w:ascii="David" w:hAnsi="David" w:cs="David"/>
          <w:sz w:val="24"/>
          <w:szCs w:val="24"/>
          <w:rtl/>
        </w:rPr>
        <w:t xml:space="preserve">בימים האחרונים אנחנו חווים בשטח חוויה לא נעימה שקשורה לאלימות ולמעורבות משטרתית, כאשר מדובר בקבוצה של כ-4–5 בני נוער שחושבים שהם יכולים להטיל אימה על התושבים. קיימת כאן בעיה אמיתית, ואני מקווה שלא מדובר בילדים נגררים מהצד. הנושא הזה צף ועולה בפוסטים ברשתות החברתיות, ועל כן אנחנו מפעילים שם צוותים ומעורבים באופן מלא. </w:t>
      </w:r>
    </w:p>
    <w:p w14:paraId="46697CE4" w14:textId="77777777" w:rsidR="00F62BD5" w:rsidRPr="000E7C8B" w:rsidRDefault="00F62BD5" w:rsidP="000E7C8B">
      <w:pPr>
        <w:spacing w:line="360" w:lineRule="auto"/>
        <w:rPr>
          <w:rFonts w:ascii="David" w:hAnsi="David" w:cs="David"/>
          <w:sz w:val="24"/>
          <w:szCs w:val="24"/>
          <w:rtl/>
        </w:rPr>
      </w:pPr>
      <w:r w:rsidRPr="000E7C8B">
        <w:rPr>
          <w:rFonts w:ascii="David" w:hAnsi="David" w:cs="David"/>
          <w:sz w:val="24"/>
          <w:szCs w:val="24"/>
          <w:rtl/>
        </w:rPr>
        <w:t>לא מדובר פה בצדיקים, אלא בעבריינות לכל דבר; לפי דיווחי המשטרה, כשאנו מגיעים לכיכרות, אנחנו פוגשים את התופעה המוכרת של בני נוער על אופניים שמחפשים בילוי, ותפקידנו הוא לסמוך על המשטרה ולדאוג שנמגר את התופעות הללו.</w:t>
      </w:r>
    </w:p>
    <w:p w14:paraId="57E91696" w14:textId="77777777" w:rsidR="00F62BD5" w:rsidRPr="000E7C8B" w:rsidRDefault="00F62BD5" w:rsidP="000E7C8B">
      <w:pPr>
        <w:spacing w:line="360" w:lineRule="auto"/>
        <w:rPr>
          <w:rFonts w:ascii="David" w:hAnsi="David" w:cs="David"/>
          <w:sz w:val="24"/>
          <w:szCs w:val="24"/>
          <w:rtl/>
        </w:rPr>
      </w:pPr>
      <w:r w:rsidRPr="000E7C8B">
        <w:rPr>
          <w:rFonts w:ascii="David" w:hAnsi="David" w:cs="David"/>
          <w:sz w:val="24"/>
          <w:szCs w:val="24"/>
          <w:rtl/>
        </w:rPr>
        <w:t xml:space="preserve"> כל מי שניהל אי פעם בית ספר יודע שילדים כאלה תמיד היו קיימים, והפרויקטים של הקידום מוכרים לנערים הללו היטב. לכן אני אומר, בצד האכיפה אנחנו חייבים להציב להם גבולות ברורים ולהראות להם נוכחות כבר עכשיו.</w:t>
      </w:r>
    </w:p>
    <w:p w14:paraId="24145794" w14:textId="77777777" w:rsidR="00F62BD5" w:rsidRPr="000E7C8B" w:rsidRDefault="00F62BD5" w:rsidP="000E7C8B">
      <w:pPr>
        <w:spacing w:line="360" w:lineRule="auto"/>
        <w:rPr>
          <w:rFonts w:ascii="David" w:hAnsi="David" w:cs="David"/>
          <w:sz w:val="24"/>
          <w:szCs w:val="24"/>
          <w:rtl/>
        </w:rPr>
      </w:pPr>
      <w:r w:rsidRPr="000E7C8B">
        <w:rPr>
          <w:rFonts w:ascii="David" w:hAnsi="David" w:cs="David"/>
          <w:sz w:val="24"/>
          <w:szCs w:val="24"/>
          <w:rtl/>
        </w:rPr>
        <w:t xml:space="preserve"> במקביל, אנו מעמידים לטובת העניין את פעילות הלילה, את המפגשים במרחב הציבורי והלילות לבנים ותוכניות נוספות, וחשוב לציין שרוב לוח הפעילויות שלנו הוא מצוין ומראה שאין ואקום ושמטפלים בנוער באופן שוטף. </w:t>
      </w:r>
    </w:p>
    <w:p w14:paraId="3B708F80" w14:textId="77777777" w:rsidR="00F62BD5" w:rsidRPr="000E7C8B" w:rsidRDefault="00F62BD5" w:rsidP="000E7C8B">
      <w:pPr>
        <w:spacing w:line="360" w:lineRule="auto"/>
        <w:rPr>
          <w:rFonts w:ascii="David" w:hAnsi="David" w:cs="David"/>
          <w:sz w:val="24"/>
          <w:szCs w:val="24"/>
          <w:rtl/>
        </w:rPr>
      </w:pPr>
      <w:r w:rsidRPr="000E7C8B">
        <w:rPr>
          <w:rFonts w:ascii="David" w:hAnsi="David" w:cs="David"/>
          <w:sz w:val="24"/>
          <w:szCs w:val="24"/>
          <w:rtl/>
        </w:rPr>
        <w:t>חשוב לי מאוד לשמוע את כולכם היום, לקבל סקירה על עבודת מוגנות הנוער במרחב הציבורי, לשמוע מה אנחנו עושים למען הילדים והנערים הללו, ולשמוע את כל הגורמים  סביב השולחן.</w:t>
      </w:r>
    </w:p>
    <w:p w14:paraId="3E78BA08" w14:textId="77777777" w:rsidR="00F62BD5" w:rsidRPr="000E7C8B" w:rsidRDefault="00F62BD5" w:rsidP="000E7C8B">
      <w:pPr>
        <w:spacing w:line="360" w:lineRule="auto"/>
        <w:rPr>
          <w:rFonts w:ascii="David" w:hAnsi="David" w:cs="David"/>
          <w:sz w:val="24"/>
          <w:szCs w:val="24"/>
          <w:rtl/>
        </w:rPr>
      </w:pPr>
    </w:p>
    <w:p w14:paraId="06FEAED5" w14:textId="497128AD" w:rsidR="00CD4013" w:rsidRPr="000E7C8B" w:rsidRDefault="00F62BD5" w:rsidP="000E7C8B">
      <w:pPr>
        <w:spacing w:line="360" w:lineRule="auto"/>
        <w:rPr>
          <w:rFonts w:ascii="David" w:hAnsi="David" w:cs="David"/>
          <w:sz w:val="24"/>
          <w:szCs w:val="24"/>
        </w:rPr>
      </w:pPr>
      <w:r w:rsidRPr="000E7C8B">
        <w:rPr>
          <w:rFonts w:ascii="David" w:hAnsi="David" w:cs="David"/>
          <w:sz w:val="24"/>
          <w:szCs w:val="24"/>
          <w:u w:val="single"/>
          <w:rtl/>
        </w:rPr>
        <w:t>מיכל מורדו, מנהלת הרשות לביטחון קהילתי- מנהל קהילה</w:t>
      </w:r>
      <w:r w:rsidR="00CD4013" w:rsidRPr="000E7C8B">
        <w:rPr>
          <w:rFonts w:ascii="David" w:hAnsi="David" w:cs="David"/>
          <w:sz w:val="24"/>
          <w:szCs w:val="24"/>
          <w:u w:val="single"/>
          <w:rtl/>
        </w:rPr>
        <w:t>:</w:t>
      </w:r>
      <w:r w:rsidR="001A4636" w:rsidRPr="000E7C8B">
        <w:rPr>
          <w:rFonts w:ascii="David" w:hAnsi="David" w:cs="David"/>
          <w:sz w:val="24"/>
          <w:szCs w:val="24"/>
          <w:rtl/>
        </w:rPr>
        <w:t xml:space="preserve"> </w:t>
      </w:r>
      <w:r w:rsidR="00CD4013" w:rsidRPr="000E7C8B">
        <w:rPr>
          <w:rFonts w:ascii="David" w:hAnsi="David" w:cs="David"/>
          <w:sz w:val="24"/>
          <w:szCs w:val="24"/>
          <w:rtl/>
        </w:rPr>
        <w:t xml:space="preserve">פותחת את הועדה ומדגישה את  החשיבות של שילוב בין </w:t>
      </w:r>
      <w:r w:rsidR="00CD4013" w:rsidRPr="000E7C8B">
        <w:rPr>
          <w:rFonts w:ascii="David" w:hAnsi="David" w:cs="David"/>
          <w:b/>
          <w:bCs/>
          <w:sz w:val="24"/>
          <w:szCs w:val="24"/>
          <w:rtl/>
        </w:rPr>
        <w:t>אכיפה</w:t>
      </w:r>
      <w:r w:rsidR="00CD4013" w:rsidRPr="000E7C8B">
        <w:rPr>
          <w:rFonts w:ascii="David" w:hAnsi="David" w:cs="David"/>
          <w:sz w:val="24"/>
          <w:szCs w:val="24"/>
          <w:rtl/>
        </w:rPr>
        <w:t xml:space="preserve"> לבין </w:t>
      </w:r>
      <w:r w:rsidR="00CD4013" w:rsidRPr="000E7C8B">
        <w:rPr>
          <w:rFonts w:ascii="David" w:hAnsi="David" w:cs="David"/>
          <w:b/>
          <w:bCs/>
          <w:sz w:val="24"/>
          <w:szCs w:val="24"/>
          <w:rtl/>
        </w:rPr>
        <w:t>עשייה קהילתית ומניעה</w:t>
      </w:r>
      <w:r w:rsidR="00CD4013" w:rsidRPr="000E7C8B">
        <w:rPr>
          <w:rFonts w:ascii="David" w:hAnsi="David" w:cs="David"/>
          <w:sz w:val="24"/>
          <w:szCs w:val="24"/>
        </w:rPr>
        <w:t xml:space="preserve">. </w:t>
      </w:r>
      <w:r w:rsidR="00CD4013" w:rsidRPr="000E7C8B">
        <w:rPr>
          <w:rFonts w:ascii="David" w:hAnsi="David" w:cs="David"/>
          <w:sz w:val="24"/>
          <w:szCs w:val="24"/>
          <w:rtl/>
        </w:rPr>
        <w:t>צוין כי אכיפה לבדה אינה יעילה ללא המענה המשלים</w:t>
      </w:r>
      <w:r w:rsidR="00CD4013" w:rsidRPr="000E7C8B">
        <w:rPr>
          <w:rFonts w:ascii="David" w:hAnsi="David" w:cs="David"/>
          <w:sz w:val="24"/>
          <w:szCs w:val="24"/>
        </w:rPr>
        <w:t>.</w:t>
      </w:r>
    </w:p>
    <w:p w14:paraId="7385DD8B" w14:textId="77777777" w:rsidR="00CD4013" w:rsidRPr="000E7C8B" w:rsidRDefault="00CD4013" w:rsidP="000E7C8B">
      <w:pPr>
        <w:numPr>
          <w:ilvl w:val="0"/>
          <w:numId w:val="8"/>
        </w:numPr>
        <w:spacing w:line="360" w:lineRule="auto"/>
        <w:rPr>
          <w:rFonts w:ascii="David" w:hAnsi="David" w:cs="David"/>
          <w:sz w:val="24"/>
          <w:szCs w:val="24"/>
        </w:rPr>
      </w:pPr>
      <w:r w:rsidRPr="000E7C8B">
        <w:rPr>
          <w:rFonts w:ascii="David" w:hAnsi="David" w:cs="David"/>
          <w:b/>
          <w:bCs/>
          <w:sz w:val="24"/>
          <w:szCs w:val="24"/>
          <w:rtl/>
        </w:rPr>
        <w:t>אתגרי השטח</w:t>
      </w:r>
      <w:r w:rsidRPr="000E7C8B">
        <w:rPr>
          <w:rFonts w:ascii="David" w:hAnsi="David" w:cs="David"/>
          <w:b/>
          <w:bCs/>
          <w:sz w:val="24"/>
          <w:szCs w:val="24"/>
        </w:rPr>
        <w:t>:</w:t>
      </w:r>
      <w:r w:rsidRPr="000E7C8B">
        <w:rPr>
          <w:rFonts w:ascii="David" w:hAnsi="David" w:cs="David"/>
          <w:sz w:val="24"/>
          <w:szCs w:val="24"/>
        </w:rPr>
        <w:t xml:space="preserve"> </w:t>
      </w:r>
      <w:r w:rsidRPr="000E7C8B">
        <w:rPr>
          <w:rFonts w:ascii="David" w:hAnsi="David" w:cs="David"/>
          <w:sz w:val="24"/>
          <w:szCs w:val="24"/>
          <w:rtl/>
        </w:rPr>
        <w:t>עלה דיווח על קבוצה מצומצמת של כ-4–5 בני נוער שיוצרים אימה באזור "חושבי העגל" והשכונה הירוקה, וכי המערכת פועלת לטפל בהם</w:t>
      </w:r>
      <w:r w:rsidRPr="000E7C8B">
        <w:rPr>
          <w:rFonts w:ascii="David" w:hAnsi="David" w:cs="David"/>
          <w:sz w:val="24"/>
          <w:szCs w:val="24"/>
        </w:rPr>
        <w:t>.</w:t>
      </w:r>
    </w:p>
    <w:p w14:paraId="7191183A" w14:textId="03D81ABD" w:rsidR="00CD4013" w:rsidRPr="000E7C8B" w:rsidRDefault="00CD4013" w:rsidP="000E7C8B">
      <w:pPr>
        <w:numPr>
          <w:ilvl w:val="0"/>
          <w:numId w:val="8"/>
        </w:numPr>
        <w:spacing w:line="360" w:lineRule="auto"/>
        <w:rPr>
          <w:rFonts w:ascii="David" w:hAnsi="David" w:cs="David"/>
          <w:sz w:val="24"/>
          <w:szCs w:val="24"/>
        </w:rPr>
      </w:pPr>
      <w:r w:rsidRPr="000E7C8B">
        <w:rPr>
          <w:rFonts w:ascii="David" w:hAnsi="David" w:cs="David"/>
          <w:b/>
          <w:bCs/>
          <w:sz w:val="24"/>
          <w:szCs w:val="24"/>
          <w:rtl/>
        </w:rPr>
        <w:t>העיקרון המארגן לקיץ</w:t>
      </w:r>
      <w:r w:rsidRPr="000E7C8B">
        <w:rPr>
          <w:rFonts w:ascii="David" w:hAnsi="David" w:cs="David"/>
          <w:b/>
          <w:bCs/>
          <w:sz w:val="24"/>
          <w:szCs w:val="24"/>
        </w:rPr>
        <w:t>:</w:t>
      </w:r>
      <w:r w:rsidRPr="000E7C8B">
        <w:rPr>
          <w:rFonts w:ascii="David" w:hAnsi="David" w:cs="David"/>
          <w:sz w:val="24"/>
          <w:szCs w:val="24"/>
        </w:rPr>
        <w:t xml:space="preserve"> </w:t>
      </w:r>
      <w:r w:rsidRPr="000E7C8B">
        <w:rPr>
          <w:rFonts w:ascii="David" w:hAnsi="David" w:cs="David"/>
          <w:sz w:val="24"/>
          <w:szCs w:val="24"/>
          <w:rtl/>
        </w:rPr>
        <w:t>יצירת קיץ שמח , מלא בפעילויות מגוונות לבני הנוער, מוגן ושמור עבור בני הנוער לאחר תקופה מורכבת (3 שנות מלחמה וחזרה אינטנסיבית למסגרות). המטרה הייתה לפגוש את הנוער במרחב הציבורי, להתאים את פעילות העירייה לשעון הקיץ שלהם ולרכוש את אמונם</w:t>
      </w:r>
      <w:r w:rsidRPr="000E7C8B">
        <w:rPr>
          <w:rFonts w:ascii="David" w:hAnsi="David" w:cs="David"/>
          <w:sz w:val="24"/>
          <w:szCs w:val="24"/>
        </w:rPr>
        <w:t>.</w:t>
      </w:r>
    </w:p>
    <w:p w14:paraId="665B574A" w14:textId="4E28096C" w:rsidR="00CD4013" w:rsidRPr="000E7C8B" w:rsidRDefault="00CD4013" w:rsidP="000E7C8B">
      <w:pPr>
        <w:numPr>
          <w:ilvl w:val="0"/>
          <w:numId w:val="8"/>
        </w:numPr>
        <w:spacing w:line="360" w:lineRule="auto"/>
        <w:rPr>
          <w:rFonts w:ascii="David" w:hAnsi="David" w:cs="David"/>
          <w:sz w:val="24"/>
          <w:szCs w:val="24"/>
        </w:rPr>
      </w:pPr>
      <w:r w:rsidRPr="000E7C8B">
        <w:rPr>
          <w:rFonts w:ascii="David" w:hAnsi="David" w:cs="David"/>
          <w:b/>
          <w:bCs/>
          <w:sz w:val="24"/>
          <w:szCs w:val="24"/>
          <w:rtl/>
        </w:rPr>
        <w:t>סנכרון מערכות</w:t>
      </w:r>
      <w:r w:rsidRPr="000E7C8B">
        <w:rPr>
          <w:rFonts w:ascii="David" w:hAnsi="David" w:cs="David"/>
          <w:b/>
          <w:bCs/>
          <w:sz w:val="24"/>
          <w:szCs w:val="24"/>
        </w:rPr>
        <w:t>:</w:t>
      </w:r>
      <w:r w:rsidRPr="000E7C8B">
        <w:rPr>
          <w:rFonts w:ascii="David" w:hAnsi="David" w:cs="David"/>
          <w:sz w:val="24"/>
          <w:szCs w:val="24"/>
        </w:rPr>
        <w:t xml:space="preserve"> </w:t>
      </w:r>
      <w:r w:rsidRPr="000E7C8B">
        <w:rPr>
          <w:rFonts w:ascii="David" w:hAnsi="David" w:cs="David"/>
          <w:sz w:val="24"/>
          <w:szCs w:val="24"/>
          <w:rtl/>
        </w:rPr>
        <w:t>הוקם "פורום שטח" בהובלת הרשות לביטחון קהילה והיחידה לקידום נוער- מנהל קהילה המתכנס אחת לשלושה שבועות וכולל את כל גורמי המקצוע (מנהל החינוך, מנהל קהילה, שח"ק ביטחון) שלווה אותנו לאורך כל הערכות לקראת הקיץ ובמהלכו בכדי לתת מענה לתופעות סיכון בני הנוער בכפר סבא</w:t>
      </w:r>
      <w:r w:rsidRPr="000E7C8B">
        <w:rPr>
          <w:rFonts w:ascii="David" w:hAnsi="David" w:cs="David"/>
          <w:sz w:val="24"/>
          <w:szCs w:val="24"/>
        </w:rPr>
        <w:t>.</w:t>
      </w:r>
      <w:r w:rsidRPr="000E7C8B">
        <w:rPr>
          <w:rFonts w:ascii="David" w:hAnsi="David" w:cs="David"/>
          <w:sz w:val="24"/>
          <w:szCs w:val="24"/>
          <w:rtl/>
        </w:rPr>
        <w:t xml:space="preserve"> הפורום ימשיך להתקיים גם בשוטף לאורך השנה באותה המתכונות.</w:t>
      </w:r>
    </w:p>
    <w:p w14:paraId="774F5A63" w14:textId="2B6D9DC7" w:rsidR="003B672A" w:rsidRPr="000E7C8B" w:rsidRDefault="00CD4013" w:rsidP="000E7C8B">
      <w:pPr>
        <w:spacing w:line="360" w:lineRule="auto"/>
        <w:rPr>
          <w:rFonts w:ascii="David" w:hAnsi="David" w:cs="David"/>
          <w:sz w:val="24"/>
          <w:szCs w:val="24"/>
          <w:rtl/>
        </w:rPr>
      </w:pPr>
      <w:r w:rsidRPr="000E7C8B">
        <w:rPr>
          <w:rFonts w:ascii="David" w:hAnsi="David" w:cs="David"/>
          <w:sz w:val="24"/>
          <w:szCs w:val="24"/>
          <w:u w:val="single"/>
          <w:rtl/>
        </w:rPr>
        <w:t xml:space="preserve">עיקרי הדברים שהוצגו בוועדה: </w:t>
      </w:r>
      <w:r w:rsidRPr="000E7C8B">
        <w:rPr>
          <w:rFonts w:ascii="David" w:hAnsi="David" w:cs="David"/>
          <w:sz w:val="24"/>
          <w:szCs w:val="24"/>
          <w:rtl/>
        </w:rPr>
        <w:t>הדברים המרכזים שהוצגו</w:t>
      </w:r>
      <w:r w:rsidR="00756095" w:rsidRPr="000E7C8B">
        <w:rPr>
          <w:rFonts w:ascii="David" w:hAnsi="David" w:cs="David"/>
          <w:sz w:val="24"/>
          <w:szCs w:val="24"/>
          <w:rtl/>
        </w:rPr>
        <w:t xml:space="preserve"> ע"י </w:t>
      </w:r>
      <w:r w:rsidRPr="000E7C8B">
        <w:rPr>
          <w:rFonts w:ascii="David" w:hAnsi="David" w:cs="David"/>
          <w:sz w:val="24"/>
          <w:szCs w:val="24"/>
          <w:rtl/>
        </w:rPr>
        <w:t>מיכל</w:t>
      </w:r>
      <w:r w:rsidR="00756095" w:rsidRPr="000E7C8B">
        <w:rPr>
          <w:rFonts w:ascii="David" w:hAnsi="David" w:cs="David"/>
          <w:sz w:val="24"/>
          <w:szCs w:val="24"/>
          <w:rtl/>
        </w:rPr>
        <w:t xml:space="preserve"> מורדו מנהלת הרשות לביטחון קהילתי- מנהל קהילה, לאה ממו המנהלת היחידה לקידום נוער- מחלקת הנוער- מנהל קהילה, וארז קוקוס מנהל מחלקת האכיפה והשיטור העירוני- אגף הביטחון</w:t>
      </w:r>
      <w:r w:rsidRPr="000E7C8B">
        <w:rPr>
          <w:rFonts w:ascii="David" w:hAnsi="David" w:cs="David"/>
          <w:sz w:val="24"/>
          <w:szCs w:val="24"/>
          <w:rtl/>
        </w:rPr>
        <w:t xml:space="preserve"> ב</w:t>
      </w:r>
      <w:r w:rsidR="001A4636" w:rsidRPr="000E7C8B">
        <w:rPr>
          <w:rFonts w:ascii="David" w:hAnsi="David" w:cs="David"/>
          <w:sz w:val="24"/>
          <w:szCs w:val="24"/>
          <w:rtl/>
        </w:rPr>
        <w:t>מצגת שמסכמת את </w:t>
      </w:r>
      <w:r w:rsidR="001A4636" w:rsidRPr="000E7C8B">
        <w:rPr>
          <w:rFonts w:ascii="David" w:hAnsi="David" w:cs="David"/>
          <w:b/>
          <w:bCs/>
          <w:sz w:val="24"/>
          <w:szCs w:val="24"/>
          <w:rtl/>
        </w:rPr>
        <w:t>הפעילות המערכתית שנעשה למוגנות נוער  במרחב הציבורי בכפר סבא במהלך קיץ 2026</w:t>
      </w:r>
      <w:r w:rsidR="001A4636" w:rsidRPr="000E7C8B">
        <w:rPr>
          <w:rFonts w:ascii="David" w:hAnsi="David" w:cs="David"/>
          <w:sz w:val="24"/>
          <w:szCs w:val="24"/>
          <w:rtl/>
        </w:rPr>
        <w:t>. התוכנית התבססה על </w:t>
      </w:r>
      <w:r w:rsidR="001A4636" w:rsidRPr="000E7C8B">
        <w:rPr>
          <w:rFonts w:ascii="David" w:hAnsi="David" w:cs="David"/>
          <w:b/>
          <w:bCs/>
          <w:sz w:val="24"/>
          <w:szCs w:val="24"/>
          <w:rtl/>
        </w:rPr>
        <w:t>מודל עבודה רב-מערכתי</w:t>
      </w:r>
      <w:r w:rsidR="001A4636" w:rsidRPr="000E7C8B">
        <w:rPr>
          <w:rFonts w:ascii="David" w:hAnsi="David" w:cs="David"/>
          <w:sz w:val="24"/>
          <w:szCs w:val="24"/>
          <w:rtl/>
        </w:rPr>
        <w:t> ששילב סיורי שטח ליליים של "ינשופי לילה"</w:t>
      </w:r>
      <w:r w:rsidR="00756095" w:rsidRPr="000E7C8B">
        <w:rPr>
          <w:rFonts w:ascii="David" w:hAnsi="David" w:cs="David"/>
          <w:sz w:val="24"/>
          <w:szCs w:val="24"/>
          <w:rtl/>
        </w:rPr>
        <w:t xml:space="preserve"> (קידום נוער)</w:t>
      </w:r>
      <w:r w:rsidR="001A4636" w:rsidRPr="000E7C8B">
        <w:rPr>
          <w:rFonts w:ascii="David" w:hAnsi="David" w:cs="David"/>
          <w:sz w:val="24"/>
          <w:szCs w:val="24"/>
          <w:rtl/>
        </w:rPr>
        <w:t xml:space="preserve">, </w:t>
      </w:r>
      <w:r w:rsidR="00756095" w:rsidRPr="000E7C8B">
        <w:rPr>
          <w:rFonts w:ascii="David" w:hAnsi="David" w:cs="David"/>
          <w:sz w:val="24"/>
          <w:szCs w:val="24"/>
          <w:rtl/>
        </w:rPr>
        <w:t xml:space="preserve">סיירת מוגנות נוער (ביטחון קהילתי), </w:t>
      </w:r>
      <w:r w:rsidR="001A4636" w:rsidRPr="000E7C8B">
        <w:rPr>
          <w:rFonts w:ascii="David" w:hAnsi="David" w:cs="David"/>
          <w:sz w:val="24"/>
          <w:szCs w:val="24"/>
          <w:rtl/>
        </w:rPr>
        <w:t>סיירת הורים</w:t>
      </w:r>
      <w:r w:rsidR="00756095" w:rsidRPr="000E7C8B">
        <w:rPr>
          <w:rFonts w:ascii="David" w:hAnsi="David" w:cs="David"/>
          <w:sz w:val="24"/>
          <w:szCs w:val="24"/>
          <w:rtl/>
        </w:rPr>
        <w:t xml:space="preserve"> מוכוונת נוער ( ביטחון קהילתי) שהצטרפו לסיורי שטח 24/7 של </w:t>
      </w:r>
      <w:r w:rsidR="001A4636" w:rsidRPr="000E7C8B">
        <w:rPr>
          <w:rFonts w:ascii="David" w:hAnsi="David" w:cs="David"/>
          <w:sz w:val="24"/>
          <w:szCs w:val="24"/>
          <w:rtl/>
        </w:rPr>
        <w:t>אגף הבטחון</w:t>
      </w:r>
      <w:r w:rsidR="00756095" w:rsidRPr="000E7C8B">
        <w:rPr>
          <w:rFonts w:ascii="David" w:hAnsi="David" w:cs="David"/>
          <w:sz w:val="24"/>
          <w:szCs w:val="24"/>
          <w:rtl/>
        </w:rPr>
        <w:t xml:space="preserve">. הסיורים </w:t>
      </w:r>
      <w:r w:rsidR="00561AFD" w:rsidRPr="000E7C8B">
        <w:rPr>
          <w:rFonts w:ascii="David" w:hAnsi="David" w:cs="David"/>
          <w:sz w:val="24"/>
          <w:szCs w:val="24"/>
          <w:rtl/>
        </w:rPr>
        <w:t xml:space="preserve">פעלו לאורך כל השבוע </w:t>
      </w:r>
      <w:r w:rsidR="00756095" w:rsidRPr="000E7C8B">
        <w:rPr>
          <w:rFonts w:ascii="David" w:hAnsi="David" w:cs="David"/>
          <w:sz w:val="24"/>
          <w:szCs w:val="24"/>
          <w:rtl/>
        </w:rPr>
        <w:t xml:space="preserve">במקביל לשפע של פעילויות ועבודה </w:t>
      </w:r>
      <w:proofErr w:type="spellStart"/>
      <w:r w:rsidR="00756095" w:rsidRPr="000E7C8B">
        <w:rPr>
          <w:rFonts w:ascii="David" w:hAnsi="David" w:cs="David"/>
          <w:sz w:val="24"/>
          <w:szCs w:val="24"/>
          <w:rtl/>
        </w:rPr>
        <w:t>אינסיבית</w:t>
      </w:r>
      <w:proofErr w:type="spellEnd"/>
      <w:r w:rsidR="00756095" w:rsidRPr="000E7C8B">
        <w:rPr>
          <w:rFonts w:ascii="David" w:hAnsi="David" w:cs="David"/>
          <w:sz w:val="24"/>
          <w:szCs w:val="24"/>
          <w:rtl/>
        </w:rPr>
        <w:t xml:space="preserve"> מותאמת לשעון הקיץ של הנוער של כלל צוותי הנוער בהובלת מחלקת נוער וצעירים-מנהל קהילה וביניהם:</w:t>
      </w:r>
      <w:r w:rsidR="00561AFD" w:rsidRPr="000E7C8B">
        <w:rPr>
          <w:rFonts w:ascii="David" w:hAnsi="David" w:cs="David"/>
          <w:sz w:val="24"/>
          <w:szCs w:val="24"/>
          <w:rtl/>
        </w:rPr>
        <w:t xml:space="preserve"> </w:t>
      </w:r>
      <w:r w:rsidR="00756095" w:rsidRPr="000E7C8B">
        <w:rPr>
          <w:rFonts w:ascii="David" w:hAnsi="David" w:cs="David"/>
          <w:sz w:val="24"/>
          <w:szCs w:val="24"/>
          <w:rtl/>
        </w:rPr>
        <w:t xml:space="preserve">שפע של </w:t>
      </w:r>
      <w:r w:rsidR="00561AFD" w:rsidRPr="000E7C8B">
        <w:rPr>
          <w:rFonts w:ascii="David" w:hAnsi="David" w:cs="David"/>
          <w:sz w:val="24"/>
          <w:szCs w:val="24"/>
          <w:rtl/>
        </w:rPr>
        <w:t xml:space="preserve">פעילויות מגוונות, </w:t>
      </w:r>
      <w:r w:rsidR="00756095" w:rsidRPr="000E7C8B">
        <w:rPr>
          <w:rFonts w:ascii="David" w:hAnsi="David" w:cs="David"/>
          <w:sz w:val="24"/>
          <w:szCs w:val="24"/>
          <w:rtl/>
        </w:rPr>
        <w:t xml:space="preserve">סדנאות תהליכיות וחד פעמיות, </w:t>
      </w:r>
      <w:r w:rsidR="00561AFD" w:rsidRPr="000E7C8B">
        <w:rPr>
          <w:rFonts w:ascii="David" w:hAnsi="David" w:cs="David"/>
          <w:sz w:val="24"/>
          <w:szCs w:val="24"/>
          <w:rtl/>
        </w:rPr>
        <w:t>קורסים</w:t>
      </w:r>
      <w:r w:rsidR="00756095" w:rsidRPr="000E7C8B">
        <w:rPr>
          <w:rFonts w:ascii="David" w:hAnsi="David" w:cs="David"/>
          <w:sz w:val="24"/>
          <w:szCs w:val="24"/>
          <w:rtl/>
        </w:rPr>
        <w:t xml:space="preserve"> לבני נוער בהתאמה גילאית</w:t>
      </w:r>
      <w:r w:rsidR="00561AFD" w:rsidRPr="000E7C8B">
        <w:rPr>
          <w:rFonts w:ascii="David" w:hAnsi="David" w:cs="David"/>
          <w:sz w:val="24"/>
          <w:szCs w:val="24"/>
          <w:rtl/>
        </w:rPr>
        <w:t>, יציאה לפעילויות חוץ</w:t>
      </w:r>
      <w:r w:rsidR="00756095" w:rsidRPr="000E7C8B">
        <w:rPr>
          <w:rFonts w:ascii="David" w:hAnsi="David" w:cs="David"/>
          <w:sz w:val="24"/>
          <w:szCs w:val="24"/>
          <w:rtl/>
        </w:rPr>
        <w:t xml:space="preserve"> (לונה פארק, סופר לנד, טיול של הגלריה 29 לירושלים</w:t>
      </w:r>
      <w:r w:rsidR="00561AFD" w:rsidRPr="000E7C8B">
        <w:rPr>
          <w:rFonts w:ascii="David" w:hAnsi="David" w:cs="David"/>
          <w:sz w:val="24"/>
          <w:szCs w:val="24"/>
          <w:rtl/>
        </w:rPr>
        <w:t>,</w:t>
      </w:r>
      <w:r w:rsidR="00756095" w:rsidRPr="000E7C8B">
        <w:rPr>
          <w:rFonts w:ascii="David" w:hAnsi="David" w:cs="David"/>
          <w:sz w:val="24"/>
          <w:szCs w:val="24"/>
          <w:rtl/>
        </w:rPr>
        <w:t xml:space="preserve"> סמינרים, לילות לבנים ו</w:t>
      </w:r>
      <w:r w:rsidR="00561AFD" w:rsidRPr="000E7C8B">
        <w:rPr>
          <w:rFonts w:ascii="David" w:hAnsi="David" w:cs="David"/>
          <w:sz w:val="24"/>
          <w:szCs w:val="24"/>
          <w:rtl/>
        </w:rPr>
        <w:t xml:space="preserve">ערבי שיא והופעות בהובלת מחלקת הנוער. </w:t>
      </w:r>
    </w:p>
    <w:p w14:paraId="030DF4F2" w14:textId="77777777" w:rsidR="003B672A" w:rsidRPr="000E7C8B" w:rsidRDefault="00561AFD" w:rsidP="000E7C8B">
      <w:pPr>
        <w:spacing w:line="360" w:lineRule="auto"/>
        <w:rPr>
          <w:rFonts w:ascii="David" w:hAnsi="David" w:cs="David"/>
          <w:sz w:val="24"/>
          <w:szCs w:val="24"/>
          <w:rtl/>
        </w:rPr>
      </w:pPr>
      <w:r w:rsidRPr="000E7C8B">
        <w:rPr>
          <w:rFonts w:ascii="David" w:hAnsi="David" w:cs="David"/>
          <w:sz w:val="24"/>
          <w:szCs w:val="24"/>
          <w:rtl/>
        </w:rPr>
        <w:t xml:space="preserve">סקירת מיזמים ייחודים שהתקיימו בהובלת ביטחון קהילתי- מנהל קהילה ובשותפות מערכתית של מחלקת הנוער ומחלקת פנאי וקהילה ושותפים נוספים. </w:t>
      </w:r>
    </w:p>
    <w:p w14:paraId="558F699D" w14:textId="7DF03429" w:rsidR="00561AFD" w:rsidRPr="000E7C8B" w:rsidRDefault="001A4636" w:rsidP="000E7C8B">
      <w:pPr>
        <w:spacing w:line="360" w:lineRule="auto"/>
        <w:rPr>
          <w:rFonts w:ascii="David" w:hAnsi="David" w:cs="David"/>
          <w:sz w:val="24"/>
          <w:szCs w:val="24"/>
          <w:rtl/>
        </w:rPr>
      </w:pPr>
      <w:r w:rsidRPr="000E7C8B">
        <w:rPr>
          <w:rFonts w:ascii="David" w:hAnsi="David" w:cs="David"/>
          <w:sz w:val="24"/>
          <w:szCs w:val="24"/>
          <w:rtl/>
        </w:rPr>
        <w:t xml:space="preserve">מיזם </w:t>
      </w:r>
      <w:r w:rsidR="00561AFD" w:rsidRPr="000E7C8B">
        <w:rPr>
          <w:rFonts w:ascii="David" w:hAnsi="David" w:cs="David"/>
          <w:sz w:val="24"/>
          <w:szCs w:val="24"/>
          <w:rtl/>
        </w:rPr>
        <w:t>"</w:t>
      </w:r>
      <w:r w:rsidRPr="000E7C8B">
        <w:rPr>
          <w:rFonts w:ascii="David" w:hAnsi="David" w:cs="David"/>
          <w:sz w:val="24"/>
          <w:szCs w:val="24"/>
          <w:rtl/>
        </w:rPr>
        <w:t>אקסטרה ג'וב</w:t>
      </w:r>
      <w:r w:rsidR="00561AFD" w:rsidRPr="000E7C8B">
        <w:rPr>
          <w:rFonts w:ascii="David" w:hAnsi="David" w:cs="David"/>
          <w:sz w:val="24"/>
          <w:szCs w:val="24"/>
          <w:rtl/>
        </w:rPr>
        <w:t>"</w:t>
      </w:r>
      <w:r w:rsidRPr="000E7C8B">
        <w:rPr>
          <w:rFonts w:ascii="David" w:hAnsi="David" w:cs="David"/>
          <w:sz w:val="24"/>
          <w:szCs w:val="24"/>
          <w:rtl/>
        </w:rPr>
        <w:t xml:space="preserve">- מיזם תעסוקת קיץ </w:t>
      </w:r>
      <w:r w:rsidR="00561AFD" w:rsidRPr="000E7C8B">
        <w:rPr>
          <w:rFonts w:ascii="David" w:hAnsi="David" w:cs="David"/>
          <w:sz w:val="24"/>
          <w:szCs w:val="24"/>
          <w:rtl/>
        </w:rPr>
        <w:t>לנוער חטיבות</w:t>
      </w:r>
      <w:r w:rsidRPr="000E7C8B">
        <w:rPr>
          <w:rFonts w:ascii="David" w:hAnsi="David" w:cs="David"/>
          <w:sz w:val="24"/>
          <w:szCs w:val="24"/>
          <w:rtl/>
        </w:rPr>
        <w:t xml:space="preserve"> בגילאי  14-16, כ- 40 בני נוער אותרו ע"י יועצות חטיבות הביניים וצוות המוגנו</w:t>
      </w:r>
      <w:r w:rsidR="00561AFD" w:rsidRPr="000E7C8B">
        <w:rPr>
          <w:rFonts w:ascii="David" w:hAnsi="David" w:cs="David"/>
          <w:sz w:val="24"/>
          <w:szCs w:val="24"/>
          <w:rtl/>
        </w:rPr>
        <w:t>ת</w:t>
      </w:r>
      <w:r w:rsidRPr="000E7C8B">
        <w:rPr>
          <w:rFonts w:ascii="David" w:hAnsi="David" w:cs="David"/>
          <w:sz w:val="24"/>
          <w:szCs w:val="24"/>
          <w:rtl/>
        </w:rPr>
        <w:t xml:space="preserve">, עברו הכשרה חווייתית לעולם התעסוקה בחודשים מאי-יוני והשתלבו בעבודת קיץ בשכר במחלקות מגוונות בעירייה בחודש יולי. </w:t>
      </w:r>
    </w:p>
    <w:p w14:paraId="4DBDE692" w14:textId="5F1B958D" w:rsidR="003B672A" w:rsidRPr="000E7C8B" w:rsidRDefault="00561AFD" w:rsidP="000E7C8B">
      <w:pPr>
        <w:spacing w:line="360" w:lineRule="auto"/>
        <w:rPr>
          <w:rFonts w:ascii="David" w:hAnsi="David" w:cs="David"/>
          <w:sz w:val="24"/>
          <w:szCs w:val="24"/>
          <w:rtl/>
        </w:rPr>
      </w:pPr>
      <w:r w:rsidRPr="000E7C8B">
        <w:rPr>
          <w:rFonts w:ascii="David" w:hAnsi="David" w:cs="David"/>
          <w:sz w:val="24"/>
          <w:szCs w:val="24"/>
          <w:rtl/>
        </w:rPr>
        <w:t>"</w:t>
      </w:r>
      <w:r w:rsidR="001A4636" w:rsidRPr="000E7C8B">
        <w:rPr>
          <w:rFonts w:ascii="David" w:hAnsi="David" w:cs="David"/>
          <w:sz w:val="24"/>
          <w:szCs w:val="24"/>
          <w:rtl/>
        </w:rPr>
        <w:t xml:space="preserve">מיזם הכפר </w:t>
      </w:r>
      <w:proofErr w:type="spellStart"/>
      <w:r w:rsidR="001A4636" w:rsidRPr="000E7C8B">
        <w:rPr>
          <w:rFonts w:ascii="David" w:hAnsi="David" w:cs="David"/>
          <w:sz w:val="24"/>
          <w:szCs w:val="24"/>
          <w:rtl/>
        </w:rPr>
        <w:t>סב</w:t>
      </w:r>
      <w:r w:rsidRPr="000E7C8B">
        <w:rPr>
          <w:rFonts w:ascii="David" w:hAnsi="David" w:cs="David"/>
          <w:sz w:val="24"/>
          <w:szCs w:val="24"/>
          <w:rtl/>
        </w:rPr>
        <w:t>ב</w:t>
      </w:r>
      <w:r w:rsidR="001A4636" w:rsidRPr="000E7C8B">
        <w:rPr>
          <w:rFonts w:ascii="David" w:hAnsi="David" w:cs="David"/>
          <w:sz w:val="24"/>
          <w:szCs w:val="24"/>
          <w:rtl/>
        </w:rPr>
        <w:t>אית</w:t>
      </w:r>
      <w:proofErr w:type="spellEnd"/>
      <w:r w:rsidRPr="000E7C8B">
        <w:rPr>
          <w:rFonts w:ascii="David" w:hAnsi="David" w:cs="David"/>
          <w:sz w:val="24"/>
          <w:szCs w:val="24"/>
          <w:rtl/>
        </w:rPr>
        <w:t>"</w:t>
      </w:r>
      <w:r w:rsidR="003B672A" w:rsidRPr="000E7C8B">
        <w:rPr>
          <w:rFonts w:ascii="David" w:hAnsi="David" w:cs="David"/>
          <w:sz w:val="24"/>
          <w:szCs w:val="24"/>
          <w:rtl/>
        </w:rPr>
        <w:t xml:space="preserve">- </w:t>
      </w:r>
      <w:r w:rsidR="001A4636" w:rsidRPr="000E7C8B">
        <w:rPr>
          <w:rFonts w:ascii="David" w:hAnsi="David" w:cs="David"/>
          <w:sz w:val="24"/>
          <w:szCs w:val="24"/>
          <w:rtl/>
        </w:rPr>
        <w:t>עגלת נוער שהגיעה לבני הנוער</w:t>
      </w:r>
      <w:r w:rsidRPr="000E7C8B">
        <w:rPr>
          <w:rFonts w:ascii="David" w:hAnsi="David" w:cs="David"/>
          <w:sz w:val="24"/>
          <w:szCs w:val="24"/>
          <w:rtl/>
        </w:rPr>
        <w:t xml:space="preserve"> עד השכונה</w:t>
      </w:r>
      <w:r w:rsidR="001A4636" w:rsidRPr="000E7C8B">
        <w:rPr>
          <w:rFonts w:ascii="David" w:hAnsi="David" w:cs="David"/>
          <w:sz w:val="24"/>
          <w:szCs w:val="24"/>
          <w:rtl/>
        </w:rPr>
        <w:t xml:space="preserve"> בלילות חמישי על-פי סבב שכונות</w:t>
      </w:r>
      <w:r w:rsidRPr="000E7C8B">
        <w:rPr>
          <w:rFonts w:ascii="David" w:hAnsi="David" w:cs="David"/>
          <w:sz w:val="24"/>
          <w:szCs w:val="24"/>
          <w:rtl/>
        </w:rPr>
        <w:t xml:space="preserve"> במטרה לייצר קשר בלתי אמצעי עם בני הנוער, להוות כתובות בטוחה לשיח ופשוט להיות" איתם בשיח ובקשר. </w:t>
      </w:r>
    </w:p>
    <w:p w14:paraId="3618E612" w14:textId="77777777" w:rsidR="003B672A" w:rsidRPr="000E7C8B" w:rsidRDefault="00561AFD" w:rsidP="000E7C8B">
      <w:pPr>
        <w:spacing w:line="360" w:lineRule="auto"/>
        <w:rPr>
          <w:rFonts w:ascii="David" w:hAnsi="David" w:cs="David"/>
          <w:sz w:val="24"/>
          <w:szCs w:val="24"/>
          <w:rtl/>
        </w:rPr>
      </w:pPr>
      <w:r w:rsidRPr="000E7C8B">
        <w:rPr>
          <w:rFonts w:ascii="David" w:hAnsi="David" w:cs="David"/>
          <w:sz w:val="24"/>
          <w:szCs w:val="24"/>
          <w:rtl/>
        </w:rPr>
        <w:t>"</w:t>
      </w:r>
      <w:r w:rsidR="001A4636" w:rsidRPr="000E7C8B">
        <w:rPr>
          <w:rFonts w:ascii="David" w:hAnsi="David" w:cs="David"/>
          <w:sz w:val="24"/>
          <w:szCs w:val="24"/>
          <w:rtl/>
        </w:rPr>
        <w:t>מיזם המחצל</w:t>
      </w:r>
      <w:r w:rsidRPr="000E7C8B">
        <w:rPr>
          <w:rFonts w:ascii="David" w:hAnsi="David" w:cs="David"/>
          <w:sz w:val="24"/>
          <w:szCs w:val="24"/>
          <w:rtl/>
        </w:rPr>
        <w:t>ת" התקיים במתחם ספיר</w:t>
      </w:r>
      <w:r w:rsidR="001A4636" w:rsidRPr="000E7C8B">
        <w:rPr>
          <w:rFonts w:ascii="David" w:hAnsi="David" w:cs="David"/>
          <w:sz w:val="24"/>
          <w:szCs w:val="24"/>
          <w:rtl/>
        </w:rPr>
        <w:t xml:space="preserve"> בלילות ימי ראשון בהנחיית צוות מרכז סיוע השרון ומדריכת מוגנות </w:t>
      </w:r>
      <w:r w:rsidRPr="000E7C8B">
        <w:rPr>
          <w:rFonts w:ascii="David" w:hAnsi="David" w:cs="David"/>
          <w:sz w:val="24"/>
          <w:szCs w:val="24"/>
          <w:rtl/>
        </w:rPr>
        <w:t>שנועד על-מנת</w:t>
      </w:r>
      <w:r w:rsidR="001A4636" w:rsidRPr="000E7C8B">
        <w:rPr>
          <w:rFonts w:ascii="David" w:hAnsi="David" w:cs="David"/>
          <w:sz w:val="24"/>
          <w:szCs w:val="24"/>
          <w:rtl/>
        </w:rPr>
        <w:t xml:space="preserve"> לאפשר</w:t>
      </w:r>
      <w:r w:rsidRPr="000E7C8B">
        <w:rPr>
          <w:rFonts w:ascii="David" w:hAnsi="David" w:cs="David"/>
          <w:sz w:val="24"/>
          <w:szCs w:val="24"/>
          <w:rtl/>
        </w:rPr>
        <w:t xml:space="preserve"> לנוער לקיים</w:t>
      </w:r>
      <w:r w:rsidR="001A4636" w:rsidRPr="000E7C8B">
        <w:rPr>
          <w:rFonts w:ascii="David" w:hAnsi="David" w:cs="David"/>
          <w:sz w:val="24"/>
          <w:szCs w:val="24"/>
          <w:rtl/>
        </w:rPr>
        <w:t xml:space="preserve"> שיח פתוח</w:t>
      </w:r>
      <w:r w:rsidRPr="000E7C8B">
        <w:rPr>
          <w:rFonts w:ascii="David" w:hAnsi="David" w:cs="David"/>
          <w:sz w:val="24"/>
          <w:szCs w:val="24"/>
          <w:rtl/>
        </w:rPr>
        <w:t xml:space="preserve"> ובטוח</w:t>
      </w:r>
      <w:r w:rsidR="001A4636" w:rsidRPr="000E7C8B">
        <w:rPr>
          <w:rFonts w:ascii="David" w:hAnsi="David" w:cs="David"/>
          <w:sz w:val="24"/>
          <w:szCs w:val="24"/>
          <w:rtl/>
        </w:rPr>
        <w:t xml:space="preserve"> על יחסים ומניות . </w:t>
      </w:r>
    </w:p>
    <w:p w14:paraId="1FA8BE51" w14:textId="77777777" w:rsidR="003B672A" w:rsidRPr="000E7C8B" w:rsidRDefault="003B672A" w:rsidP="000E7C8B">
      <w:pPr>
        <w:spacing w:line="360" w:lineRule="auto"/>
        <w:rPr>
          <w:rFonts w:ascii="David" w:hAnsi="David" w:cs="David"/>
          <w:sz w:val="24"/>
          <w:szCs w:val="24"/>
          <w:rtl/>
        </w:rPr>
      </w:pPr>
      <w:r w:rsidRPr="000E7C8B">
        <w:rPr>
          <w:rFonts w:ascii="David" w:hAnsi="David" w:cs="David"/>
          <w:sz w:val="24"/>
          <w:szCs w:val="24"/>
          <w:rtl/>
        </w:rPr>
        <w:t>"</w:t>
      </w:r>
      <w:r w:rsidR="00561AFD" w:rsidRPr="000E7C8B">
        <w:rPr>
          <w:rFonts w:ascii="David" w:hAnsi="David" w:cs="David"/>
          <w:sz w:val="24"/>
          <w:szCs w:val="24"/>
          <w:rtl/>
        </w:rPr>
        <w:t xml:space="preserve">מיזם </w:t>
      </w:r>
      <w:r w:rsidR="001A4636" w:rsidRPr="000E7C8B">
        <w:rPr>
          <w:rFonts w:ascii="David" w:hAnsi="David" w:cs="David"/>
          <w:sz w:val="24"/>
          <w:szCs w:val="24"/>
          <w:rtl/>
        </w:rPr>
        <w:t xml:space="preserve">פנאי פלוס" </w:t>
      </w:r>
      <w:r w:rsidRPr="000E7C8B">
        <w:rPr>
          <w:rFonts w:ascii="David" w:hAnsi="David" w:cs="David"/>
          <w:sz w:val="24"/>
          <w:szCs w:val="24"/>
          <w:rtl/>
        </w:rPr>
        <w:t xml:space="preserve">– מיזם שפעל </w:t>
      </w:r>
      <w:r w:rsidR="001A4636" w:rsidRPr="000E7C8B">
        <w:rPr>
          <w:rFonts w:ascii="David" w:hAnsi="David" w:cs="David"/>
          <w:sz w:val="24"/>
          <w:szCs w:val="24"/>
          <w:rtl/>
        </w:rPr>
        <w:t>בשכונות העלייה ובשכונת קפלן לטובות מתבגרים צעירים בגיל</w:t>
      </w:r>
      <w:r w:rsidRPr="000E7C8B">
        <w:rPr>
          <w:rFonts w:ascii="David" w:hAnsi="David" w:cs="David"/>
          <w:sz w:val="24"/>
          <w:szCs w:val="24"/>
          <w:rtl/>
        </w:rPr>
        <w:t>א</w:t>
      </w:r>
      <w:r w:rsidR="001A4636" w:rsidRPr="000E7C8B">
        <w:rPr>
          <w:rFonts w:ascii="David" w:hAnsi="David" w:cs="David"/>
          <w:sz w:val="24"/>
          <w:szCs w:val="24"/>
          <w:rtl/>
        </w:rPr>
        <w:t>י ה- ו במטרה לייצר</w:t>
      </w:r>
      <w:r w:rsidRPr="000E7C8B">
        <w:rPr>
          <w:rFonts w:ascii="David" w:hAnsi="David" w:cs="David"/>
          <w:sz w:val="24"/>
          <w:szCs w:val="24"/>
          <w:rtl/>
        </w:rPr>
        <w:t xml:space="preserve"> מסגרת</w:t>
      </w:r>
      <w:r w:rsidR="001A4636" w:rsidRPr="000E7C8B">
        <w:rPr>
          <w:rFonts w:ascii="David" w:hAnsi="David" w:cs="David"/>
          <w:sz w:val="24"/>
          <w:szCs w:val="24"/>
          <w:rtl/>
        </w:rPr>
        <w:t xml:space="preserve"> פנאי חיובי, </w:t>
      </w:r>
      <w:r w:rsidRPr="000E7C8B">
        <w:rPr>
          <w:rFonts w:ascii="David" w:hAnsi="David" w:cs="David"/>
          <w:sz w:val="24"/>
          <w:szCs w:val="24"/>
          <w:rtl/>
        </w:rPr>
        <w:t xml:space="preserve">בניית </w:t>
      </w:r>
      <w:r w:rsidR="001A4636" w:rsidRPr="000E7C8B">
        <w:rPr>
          <w:rFonts w:ascii="David" w:hAnsi="David" w:cs="David"/>
          <w:sz w:val="24"/>
          <w:szCs w:val="24"/>
          <w:rtl/>
        </w:rPr>
        <w:t xml:space="preserve">אמון ומניעת שוטטות והסתבכות במרחב הציבורי. </w:t>
      </w:r>
    </w:p>
    <w:p w14:paraId="3EF67AA0" w14:textId="77777777" w:rsidR="00A0756D" w:rsidRPr="000E7C8B" w:rsidRDefault="001A4636" w:rsidP="000E7C8B">
      <w:pPr>
        <w:spacing w:line="360" w:lineRule="auto"/>
        <w:rPr>
          <w:rFonts w:ascii="David" w:hAnsi="David" w:cs="David"/>
          <w:sz w:val="24"/>
          <w:szCs w:val="24"/>
          <w:rtl/>
        </w:rPr>
      </w:pPr>
      <w:r w:rsidRPr="000E7C8B">
        <w:rPr>
          <w:rFonts w:ascii="David" w:hAnsi="David" w:cs="David"/>
          <w:sz w:val="24"/>
          <w:szCs w:val="24"/>
          <w:rtl/>
        </w:rPr>
        <w:t xml:space="preserve">צוותי הנוער בהובלת מחלקת הנוער </w:t>
      </w:r>
      <w:r w:rsidR="0021500D" w:rsidRPr="000E7C8B">
        <w:rPr>
          <w:rFonts w:ascii="David" w:hAnsi="David" w:cs="David"/>
          <w:sz w:val="24"/>
          <w:szCs w:val="24"/>
          <w:rtl/>
        </w:rPr>
        <w:t xml:space="preserve">התאימו את עצמם לשעון הקיץ של בני הנוער והובילו </w:t>
      </w:r>
      <w:r w:rsidR="00A0756D" w:rsidRPr="000E7C8B">
        <w:rPr>
          <w:rFonts w:ascii="David" w:hAnsi="David" w:cs="David"/>
          <w:sz w:val="24"/>
          <w:szCs w:val="24"/>
          <w:rtl/>
        </w:rPr>
        <w:t xml:space="preserve">שפע של </w:t>
      </w:r>
      <w:r w:rsidR="0021500D" w:rsidRPr="000E7C8B">
        <w:rPr>
          <w:rFonts w:ascii="David" w:hAnsi="David" w:cs="David"/>
          <w:sz w:val="24"/>
          <w:szCs w:val="24"/>
          <w:rtl/>
        </w:rPr>
        <w:t>פעילויות מגוונות במרכזי הנוער, קורסים, לילות לבנים ואירועי שיא שמשכו אליהם מאות בני נוער.</w:t>
      </w:r>
      <w:r w:rsidRPr="000E7C8B">
        <w:rPr>
          <w:rFonts w:ascii="David" w:hAnsi="David" w:cs="David"/>
          <w:sz w:val="24"/>
          <w:szCs w:val="24"/>
          <w:rtl/>
        </w:rPr>
        <w:t xml:space="preserve"> </w:t>
      </w:r>
    </w:p>
    <w:p w14:paraId="5C70C6EB" w14:textId="77777777" w:rsidR="00A0756D" w:rsidRPr="000E7C8B" w:rsidRDefault="001A4636" w:rsidP="000E7C8B">
      <w:pPr>
        <w:spacing w:line="360" w:lineRule="auto"/>
        <w:rPr>
          <w:rFonts w:ascii="David" w:hAnsi="David" w:cs="David"/>
          <w:sz w:val="24"/>
          <w:szCs w:val="24"/>
          <w:rtl/>
        </w:rPr>
      </w:pPr>
      <w:r w:rsidRPr="000E7C8B">
        <w:rPr>
          <w:rFonts w:ascii="David" w:hAnsi="David" w:cs="David"/>
          <w:sz w:val="24"/>
          <w:szCs w:val="24"/>
          <w:rtl/>
        </w:rPr>
        <w:t xml:space="preserve">הצוותים </w:t>
      </w:r>
      <w:r w:rsidR="0021500D" w:rsidRPr="000E7C8B">
        <w:rPr>
          <w:rFonts w:ascii="David" w:hAnsi="David" w:cs="David"/>
          <w:sz w:val="24"/>
          <w:szCs w:val="24"/>
          <w:rtl/>
        </w:rPr>
        <w:t xml:space="preserve">במרחבים הציבורים </w:t>
      </w:r>
      <w:r w:rsidRPr="000E7C8B">
        <w:rPr>
          <w:rFonts w:ascii="David" w:hAnsi="David" w:cs="David"/>
          <w:sz w:val="24"/>
          <w:szCs w:val="24"/>
          <w:rtl/>
        </w:rPr>
        <w:t>התמקדו </w:t>
      </w:r>
      <w:r w:rsidRPr="000E7C8B">
        <w:rPr>
          <w:rFonts w:ascii="David" w:hAnsi="David" w:cs="David"/>
          <w:b/>
          <w:bCs/>
          <w:sz w:val="24"/>
          <w:szCs w:val="24"/>
          <w:rtl/>
        </w:rPr>
        <w:t>במניעת התנהגויות סיכון</w:t>
      </w:r>
      <w:r w:rsidRPr="000E7C8B">
        <w:rPr>
          <w:rFonts w:ascii="David" w:hAnsi="David" w:cs="David"/>
          <w:sz w:val="24"/>
          <w:szCs w:val="24"/>
          <w:rtl/>
        </w:rPr>
        <w:t> הכוללות אלימות ושימוש בחומרים מסוכנים, לצד מתן מענה רפואי וסיוע במצבי חירום. בזכות </w:t>
      </w:r>
      <w:r w:rsidRPr="000E7C8B">
        <w:rPr>
          <w:rFonts w:ascii="David" w:hAnsi="David" w:cs="David"/>
          <w:b/>
          <w:bCs/>
          <w:sz w:val="24"/>
          <w:szCs w:val="24"/>
          <w:rtl/>
        </w:rPr>
        <w:t>נוכחות מוגברת של צוותי הנוער, סיירת הורים</w:t>
      </w:r>
      <w:r w:rsidRPr="000E7C8B">
        <w:rPr>
          <w:rFonts w:ascii="David" w:hAnsi="David" w:cs="David"/>
          <w:sz w:val="24"/>
          <w:szCs w:val="24"/>
          <w:rtl/>
        </w:rPr>
        <w:t> </w:t>
      </w:r>
      <w:r w:rsidRPr="000E7C8B">
        <w:rPr>
          <w:rFonts w:ascii="David" w:hAnsi="David" w:cs="David"/>
          <w:b/>
          <w:bCs/>
          <w:sz w:val="24"/>
          <w:szCs w:val="24"/>
          <w:rtl/>
        </w:rPr>
        <w:t>וגורמי אכיפה במוקדי הבילוי</w:t>
      </w:r>
      <w:r w:rsidRPr="000E7C8B">
        <w:rPr>
          <w:rFonts w:ascii="David" w:hAnsi="David" w:cs="David"/>
          <w:sz w:val="24"/>
          <w:szCs w:val="24"/>
          <w:rtl/>
        </w:rPr>
        <w:t xml:space="preserve">, נוצר קשר ישיר עם הצעירים שהגביר את תחושת הביטחון הקהילתי. </w:t>
      </w:r>
    </w:p>
    <w:p w14:paraId="32CF05F4" w14:textId="521CF998" w:rsidR="001A4636" w:rsidRPr="000E7C8B" w:rsidRDefault="001A4636" w:rsidP="000E7C8B">
      <w:pPr>
        <w:spacing w:line="360" w:lineRule="auto"/>
        <w:rPr>
          <w:rFonts w:ascii="David" w:hAnsi="David" w:cs="David"/>
          <w:sz w:val="24"/>
          <w:szCs w:val="24"/>
          <w:rtl/>
        </w:rPr>
      </w:pPr>
      <w:r w:rsidRPr="000E7C8B">
        <w:rPr>
          <w:rFonts w:ascii="David" w:hAnsi="David" w:cs="David"/>
          <w:sz w:val="24"/>
          <w:szCs w:val="24"/>
          <w:rtl/>
        </w:rPr>
        <w:t>לסיכום, המערכת העירונית הצליחה להפוך את המרחב העירוני לכתובת בטוחה ומזמינה עבור הדור הצעיר תוך </w:t>
      </w:r>
      <w:r w:rsidRPr="000E7C8B">
        <w:rPr>
          <w:rFonts w:ascii="David" w:hAnsi="David" w:cs="David"/>
          <w:b/>
          <w:bCs/>
          <w:sz w:val="24"/>
          <w:szCs w:val="24"/>
          <w:rtl/>
        </w:rPr>
        <w:t>שיתוף פעולה הדוק</w:t>
      </w:r>
      <w:r w:rsidRPr="000E7C8B">
        <w:rPr>
          <w:rFonts w:ascii="David" w:hAnsi="David" w:cs="David"/>
          <w:sz w:val="24"/>
          <w:szCs w:val="24"/>
          <w:rtl/>
        </w:rPr>
        <w:t> בין כלל אגפי העירייה</w:t>
      </w:r>
      <w:r w:rsidR="00756095" w:rsidRPr="000E7C8B">
        <w:rPr>
          <w:rFonts w:ascii="David" w:hAnsi="David" w:cs="David"/>
          <w:sz w:val="24"/>
          <w:szCs w:val="24"/>
          <w:rtl/>
        </w:rPr>
        <w:t xml:space="preserve"> ופגשנו מאות בני נוער במהלך הקיץ!</w:t>
      </w:r>
    </w:p>
    <w:p w14:paraId="04E85297" w14:textId="77777777" w:rsidR="00756095" w:rsidRPr="000E7C8B" w:rsidRDefault="00756095" w:rsidP="000E7C8B">
      <w:pPr>
        <w:spacing w:line="360" w:lineRule="auto"/>
        <w:rPr>
          <w:rFonts w:ascii="David" w:hAnsi="David" w:cs="David"/>
          <w:b/>
          <w:bCs/>
          <w:sz w:val="24"/>
          <w:szCs w:val="24"/>
          <w:rtl/>
        </w:rPr>
      </w:pPr>
      <w:r w:rsidRPr="000E7C8B">
        <w:rPr>
          <w:rFonts w:ascii="David" w:hAnsi="David" w:cs="David"/>
          <w:sz w:val="24"/>
          <w:szCs w:val="24"/>
          <w:u w:val="single"/>
          <w:rtl/>
        </w:rPr>
        <w:t>ארז קוקוס מנהל מחלקת האכיפה והשיטור העירוני – אגף הבטיחון:</w:t>
      </w:r>
      <w:r w:rsidRPr="000E7C8B">
        <w:rPr>
          <w:rFonts w:ascii="David" w:hAnsi="David" w:cs="David"/>
          <w:sz w:val="24"/>
          <w:szCs w:val="24"/>
          <w:u w:val="single"/>
        </w:rPr>
        <w:t xml:space="preserve"> </w:t>
      </w:r>
      <w:r w:rsidRPr="000E7C8B">
        <w:rPr>
          <w:rFonts w:ascii="David" w:hAnsi="David" w:cs="David"/>
          <w:b/>
          <w:bCs/>
          <w:sz w:val="24"/>
          <w:szCs w:val="24"/>
          <w:rtl/>
        </w:rPr>
        <w:t xml:space="preserve"> </w:t>
      </w:r>
    </w:p>
    <w:p w14:paraId="3124D5EF" w14:textId="206FB8F6" w:rsidR="00CD4013" w:rsidRPr="000E7C8B" w:rsidRDefault="00756095" w:rsidP="000E7C8B">
      <w:pPr>
        <w:spacing w:line="360" w:lineRule="auto"/>
        <w:rPr>
          <w:rFonts w:ascii="David" w:hAnsi="David" w:cs="David"/>
          <w:sz w:val="24"/>
          <w:szCs w:val="24"/>
          <w:u w:val="single"/>
        </w:rPr>
      </w:pPr>
      <w:r w:rsidRPr="000E7C8B">
        <w:rPr>
          <w:rFonts w:ascii="David" w:hAnsi="David" w:cs="David"/>
          <w:b/>
          <w:bCs/>
          <w:sz w:val="24"/>
          <w:szCs w:val="24"/>
          <w:rtl/>
        </w:rPr>
        <w:t>מספר הישגים בולטים :</w:t>
      </w:r>
      <w:r w:rsidRPr="000E7C8B">
        <w:rPr>
          <w:rFonts w:ascii="David" w:hAnsi="David" w:cs="David"/>
          <w:sz w:val="24"/>
          <w:szCs w:val="24"/>
          <w:rtl/>
        </w:rPr>
        <w:t xml:space="preserve"> </w:t>
      </w:r>
      <w:r w:rsidR="00CD4013" w:rsidRPr="000E7C8B">
        <w:rPr>
          <w:rFonts w:ascii="David" w:hAnsi="David" w:cs="David"/>
          <w:b/>
          <w:bCs/>
          <w:sz w:val="24"/>
          <w:szCs w:val="24"/>
          <w:rtl/>
        </w:rPr>
        <w:t>מניעת ונדליזם בלילות לבנים</w:t>
      </w:r>
      <w:r w:rsidR="00CD4013" w:rsidRPr="000E7C8B">
        <w:rPr>
          <w:rFonts w:ascii="David" w:hAnsi="David" w:cs="David"/>
          <w:b/>
          <w:bCs/>
          <w:sz w:val="24"/>
          <w:szCs w:val="24"/>
        </w:rPr>
        <w:t>:</w:t>
      </w:r>
      <w:r w:rsidR="00CD4013" w:rsidRPr="000E7C8B">
        <w:rPr>
          <w:rFonts w:ascii="David" w:hAnsi="David" w:cs="David"/>
          <w:sz w:val="24"/>
          <w:szCs w:val="24"/>
        </w:rPr>
        <w:t xml:space="preserve"> </w:t>
      </w:r>
      <w:r w:rsidR="00825D22" w:rsidRPr="000E7C8B">
        <w:rPr>
          <w:rFonts w:ascii="David" w:hAnsi="David" w:cs="David"/>
          <w:sz w:val="24"/>
          <w:szCs w:val="24"/>
          <w:rtl/>
        </w:rPr>
        <w:t>מ</w:t>
      </w:r>
      <w:r w:rsidR="00CD4013" w:rsidRPr="000E7C8B">
        <w:rPr>
          <w:rFonts w:ascii="David" w:hAnsi="David" w:cs="David"/>
          <w:sz w:val="24"/>
          <w:szCs w:val="24"/>
          <w:rtl/>
        </w:rPr>
        <w:t xml:space="preserve">מנהל אגף הביטחון במוקד (צביקה) </w:t>
      </w:r>
      <w:r w:rsidR="00825D22" w:rsidRPr="000E7C8B">
        <w:rPr>
          <w:rFonts w:ascii="David" w:hAnsi="David" w:cs="David"/>
          <w:sz w:val="24"/>
          <w:szCs w:val="24"/>
          <w:rtl/>
        </w:rPr>
        <w:t>דווח</w:t>
      </w:r>
      <w:r w:rsidR="00CD4013" w:rsidRPr="000E7C8B">
        <w:rPr>
          <w:rFonts w:ascii="David" w:hAnsi="David" w:cs="David"/>
          <w:sz w:val="24"/>
          <w:szCs w:val="24"/>
          <w:rtl/>
        </w:rPr>
        <w:t xml:space="preserve"> כי במהלך הלילות הלבנים נרשמו </w:t>
      </w:r>
      <w:r w:rsidR="00CD4013" w:rsidRPr="000E7C8B">
        <w:rPr>
          <w:rFonts w:ascii="David" w:hAnsi="David" w:cs="David"/>
          <w:b/>
          <w:bCs/>
          <w:sz w:val="24"/>
          <w:szCs w:val="24"/>
          <w:rtl/>
        </w:rPr>
        <w:t>אפס פניות מתושבים</w:t>
      </w:r>
      <w:r w:rsidR="00CD4013" w:rsidRPr="000E7C8B">
        <w:rPr>
          <w:rFonts w:ascii="David" w:hAnsi="David" w:cs="David"/>
          <w:sz w:val="24"/>
          <w:szCs w:val="24"/>
          <w:rtl/>
        </w:rPr>
        <w:t xml:space="preserve"> על ונדליזם או רעש, דבר המעיד על הצלחת הנוכחות</w:t>
      </w:r>
      <w:r w:rsidR="00825D22" w:rsidRPr="000E7C8B">
        <w:rPr>
          <w:rFonts w:ascii="David" w:hAnsi="David" w:cs="David"/>
          <w:sz w:val="24"/>
          <w:szCs w:val="24"/>
          <w:rtl/>
        </w:rPr>
        <w:t xml:space="preserve"> המוגברת </w:t>
      </w:r>
      <w:r w:rsidR="00CD4013" w:rsidRPr="000E7C8B">
        <w:rPr>
          <w:rFonts w:ascii="David" w:hAnsi="David" w:cs="David"/>
          <w:sz w:val="24"/>
          <w:szCs w:val="24"/>
          <w:rtl/>
        </w:rPr>
        <w:t>בשטח</w:t>
      </w:r>
      <w:r w:rsidR="00825D22" w:rsidRPr="000E7C8B">
        <w:rPr>
          <w:rFonts w:ascii="David" w:hAnsi="David" w:cs="David"/>
          <w:sz w:val="24"/>
          <w:szCs w:val="24"/>
          <w:rtl/>
        </w:rPr>
        <w:t>, לצד הפעילות שהובילה מחלקת הנוער שמשכה מאות בני נוער להשתתף בלילות הלבנים ועבודה המשותפת של כלל הצוותים למוגנות במרחב וסביבתו.</w:t>
      </w:r>
    </w:p>
    <w:p w14:paraId="6D300A3D" w14:textId="124E4D7C" w:rsidR="00CD4013" w:rsidRPr="000E7C8B" w:rsidRDefault="00CD4013" w:rsidP="000E7C8B">
      <w:pPr>
        <w:spacing w:line="360" w:lineRule="auto"/>
        <w:rPr>
          <w:rFonts w:ascii="David" w:hAnsi="David" w:cs="David"/>
          <w:sz w:val="24"/>
          <w:szCs w:val="24"/>
        </w:rPr>
      </w:pPr>
      <w:r w:rsidRPr="000E7C8B">
        <w:rPr>
          <w:rFonts w:ascii="David" w:hAnsi="David" w:cs="David"/>
          <w:b/>
          <w:bCs/>
          <w:sz w:val="24"/>
          <w:szCs w:val="24"/>
          <w:rtl/>
        </w:rPr>
        <w:t>אכיפה דו-גלגלית</w:t>
      </w:r>
      <w:r w:rsidRPr="000E7C8B">
        <w:rPr>
          <w:rFonts w:ascii="David" w:hAnsi="David" w:cs="David"/>
          <w:b/>
          <w:bCs/>
          <w:sz w:val="24"/>
          <w:szCs w:val="24"/>
        </w:rPr>
        <w:t>:</w:t>
      </w:r>
      <w:r w:rsidRPr="000E7C8B">
        <w:rPr>
          <w:rFonts w:ascii="David" w:hAnsi="David" w:cs="David"/>
          <w:sz w:val="24"/>
          <w:szCs w:val="24"/>
        </w:rPr>
        <w:t xml:space="preserve"> </w:t>
      </w:r>
      <w:r w:rsidR="00825D22" w:rsidRPr="000E7C8B">
        <w:rPr>
          <w:rFonts w:ascii="David" w:hAnsi="David" w:cs="David"/>
          <w:sz w:val="24"/>
          <w:szCs w:val="24"/>
          <w:rtl/>
        </w:rPr>
        <w:t xml:space="preserve"> כחלק מהערכות לקיץ ובמהלכו </w:t>
      </w:r>
      <w:r w:rsidRPr="000E7C8B">
        <w:rPr>
          <w:rFonts w:ascii="David" w:hAnsi="David" w:cs="David"/>
          <w:sz w:val="24"/>
          <w:szCs w:val="24"/>
          <w:rtl/>
        </w:rPr>
        <w:t>חלק</w:t>
      </w:r>
      <w:r w:rsidR="00035BC0" w:rsidRPr="000E7C8B">
        <w:rPr>
          <w:rFonts w:ascii="David" w:hAnsi="David" w:cs="David"/>
          <w:sz w:val="24"/>
          <w:szCs w:val="24"/>
          <w:rtl/>
        </w:rPr>
        <w:t>ו</w:t>
      </w:r>
      <w:r w:rsidRPr="000E7C8B">
        <w:rPr>
          <w:rFonts w:ascii="David" w:hAnsi="David" w:cs="David"/>
          <w:sz w:val="24"/>
          <w:szCs w:val="24"/>
          <w:rtl/>
        </w:rPr>
        <w:t xml:space="preserve"> דוחות</w:t>
      </w:r>
      <w:r w:rsidR="00825D22" w:rsidRPr="000E7C8B">
        <w:rPr>
          <w:rFonts w:ascii="David" w:hAnsi="David" w:cs="David"/>
          <w:sz w:val="24"/>
          <w:szCs w:val="24"/>
          <w:rtl/>
        </w:rPr>
        <w:t xml:space="preserve"> וקנסות לבני נוער על רכיבה מסוכנת במרחב הציבורי. עבודה יזומה זו של השיטור העירוני </w:t>
      </w:r>
      <w:r w:rsidRPr="000E7C8B">
        <w:rPr>
          <w:rFonts w:ascii="David" w:hAnsi="David" w:cs="David"/>
          <w:sz w:val="24"/>
          <w:szCs w:val="24"/>
          <w:rtl/>
        </w:rPr>
        <w:t>הפח</w:t>
      </w:r>
      <w:r w:rsidR="00825D22" w:rsidRPr="000E7C8B">
        <w:rPr>
          <w:rFonts w:ascii="David" w:hAnsi="David" w:cs="David"/>
          <w:sz w:val="24"/>
          <w:szCs w:val="24"/>
          <w:rtl/>
        </w:rPr>
        <w:t xml:space="preserve">יתה באופן </w:t>
      </w:r>
      <w:r w:rsidRPr="000E7C8B">
        <w:rPr>
          <w:rFonts w:ascii="David" w:hAnsi="David" w:cs="David"/>
          <w:sz w:val="24"/>
          <w:szCs w:val="24"/>
          <w:rtl/>
        </w:rPr>
        <w:t>משמעותי</w:t>
      </w:r>
      <w:r w:rsidR="00825D22" w:rsidRPr="000E7C8B">
        <w:rPr>
          <w:rFonts w:ascii="David" w:hAnsi="David" w:cs="David"/>
          <w:sz w:val="24"/>
          <w:szCs w:val="24"/>
          <w:rtl/>
        </w:rPr>
        <w:t xml:space="preserve"> את האלימות מעשי הוו</w:t>
      </w:r>
      <w:r w:rsidRPr="000E7C8B">
        <w:rPr>
          <w:rFonts w:ascii="David" w:hAnsi="David" w:cs="David"/>
          <w:sz w:val="24"/>
          <w:szCs w:val="24"/>
          <w:rtl/>
        </w:rPr>
        <w:t xml:space="preserve">נדליזם </w:t>
      </w:r>
      <w:r w:rsidR="00825D22" w:rsidRPr="000E7C8B">
        <w:rPr>
          <w:rFonts w:ascii="David" w:hAnsi="David" w:cs="David"/>
          <w:sz w:val="24"/>
          <w:szCs w:val="24"/>
          <w:rtl/>
        </w:rPr>
        <w:t>של בני נוער ברחבי העיר.</w:t>
      </w:r>
      <w:r w:rsidR="00035BC0" w:rsidRPr="000E7C8B">
        <w:rPr>
          <w:rFonts w:ascii="David" w:hAnsi="David" w:cs="David"/>
          <w:sz w:val="24"/>
          <w:szCs w:val="24"/>
          <w:rtl/>
        </w:rPr>
        <w:t xml:space="preserve"> לציין כי במקרים מסוימים גם ההורים הוזמנו לתחנה.</w:t>
      </w:r>
    </w:p>
    <w:p w14:paraId="43D5A85E" w14:textId="44F34A14" w:rsidR="00CD4013" w:rsidRPr="000E7C8B" w:rsidRDefault="00035BC0" w:rsidP="000E7C8B">
      <w:pPr>
        <w:spacing w:line="360" w:lineRule="auto"/>
        <w:rPr>
          <w:rFonts w:ascii="David" w:hAnsi="David" w:cs="David"/>
          <w:sz w:val="24"/>
          <w:szCs w:val="24"/>
        </w:rPr>
      </w:pPr>
      <w:r w:rsidRPr="000E7C8B">
        <w:rPr>
          <w:rFonts w:ascii="David" w:hAnsi="David" w:cs="David"/>
          <w:sz w:val="24"/>
          <w:szCs w:val="24"/>
          <w:u w:val="single"/>
          <w:rtl/>
        </w:rPr>
        <w:t>מיכל מורדו, מנהלת הרשות לביטחון קהילתי- מנהל קהילה</w:t>
      </w:r>
      <w:r w:rsidRPr="000E7C8B">
        <w:rPr>
          <w:rFonts w:ascii="David" w:hAnsi="David" w:cs="David"/>
          <w:b/>
          <w:bCs/>
          <w:sz w:val="24"/>
          <w:szCs w:val="24"/>
          <w:rtl/>
        </w:rPr>
        <w:t xml:space="preserve"> </w:t>
      </w:r>
      <w:r w:rsidR="00825D22" w:rsidRPr="000E7C8B">
        <w:rPr>
          <w:rFonts w:ascii="David" w:hAnsi="David" w:cs="David"/>
          <w:b/>
          <w:bCs/>
          <w:sz w:val="24"/>
          <w:szCs w:val="24"/>
          <w:rtl/>
        </w:rPr>
        <w:t>ה</w:t>
      </w:r>
      <w:r w:rsidRPr="000E7C8B">
        <w:rPr>
          <w:rFonts w:ascii="David" w:hAnsi="David" w:cs="David"/>
          <w:b/>
          <w:bCs/>
          <w:sz w:val="24"/>
          <w:szCs w:val="24"/>
          <w:rtl/>
        </w:rPr>
        <w:t xml:space="preserve">ציגה </w:t>
      </w:r>
      <w:r w:rsidR="00825D22" w:rsidRPr="000E7C8B">
        <w:rPr>
          <w:rFonts w:ascii="David" w:hAnsi="David" w:cs="David"/>
          <w:b/>
          <w:bCs/>
          <w:sz w:val="24"/>
          <w:szCs w:val="24"/>
          <w:rtl/>
        </w:rPr>
        <w:t xml:space="preserve">מספר דוגמאות </w:t>
      </w:r>
      <w:r w:rsidRPr="000E7C8B">
        <w:rPr>
          <w:rFonts w:ascii="David" w:hAnsi="David" w:cs="David"/>
          <w:b/>
          <w:bCs/>
          <w:sz w:val="24"/>
          <w:szCs w:val="24"/>
          <w:rtl/>
        </w:rPr>
        <w:t>שבלטו במוגנות נוער</w:t>
      </w:r>
      <w:r w:rsidR="004742B6" w:rsidRPr="000E7C8B">
        <w:rPr>
          <w:rFonts w:ascii="David" w:hAnsi="David" w:cs="David"/>
          <w:b/>
          <w:bCs/>
          <w:sz w:val="24"/>
          <w:szCs w:val="24"/>
          <w:rtl/>
        </w:rPr>
        <w:t xml:space="preserve"> </w:t>
      </w:r>
      <w:r w:rsidR="00825D22" w:rsidRPr="000E7C8B">
        <w:rPr>
          <w:rFonts w:ascii="David" w:hAnsi="David" w:cs="David"/>
          <w:b/>
          <w:bCs/>
          <w:sz w:val="24"/>
          <w:szCs w:val="24"/>
          <w:rtl/>
        </w:rPr>
        <w:t xml:space="preserve">במרחב הציבורי: </w:t>
      </w:r>
      <w:r w:rsidR="00CD4013" w:rsidRPr="000E7C8B">
        <w:rPr>
          <w:rFonts w:ascii="David" w:hAnsi="David" w:cs="David"/>
          <w:sz w:val="24"/>
          <w:szCs w:val="24"/>
          <w:rtl/>
        </w:rPr>
        <w:t>נציג השמיניסטים</w:t>
      </w:r>
      <w:r w:rsidR="00825D22" w:rsidRPr="000E7C8B">
        <w:rPr>
          <w:rFonts w:ascii="David" w:hAnsi="David" w:cs="David"/>
          <w:sz w:val="24"/>
          <w:szCs w:val="24"/>
          <w:rtl/>
        </w:rPr>
        <w:t xml:space="preserve"> מתיכון כצנלסון,</w:t>
      </w:r>
      <w:r w:rsidR="00CD4013" w:rsidRPr="000E7C8B">
        <w:rPr>
          <w:rFonts w:ascii="David" w:hAnsi="David" w:cs="David"/>
          <w:sz w:val="24"/>
          <w:szCs w:val="24"/>
          <w:rtl/>
        </w:rPr>
        <w:t xml:space="preserve"> פנה מראש למיכל</w:t>
      </w:r>
      <w:r w:rsidR="00825D22" w:rsidRPr="000E7C8B">
        <w:rPr>
          <w:rFonts w:ascii="David" w:hAnsi="David" w:cs="David"/>
          <w:sz w:val="24"/>
          <w:szCs w:val="24"/>
          <w:rtl/>
        </w:rPr>
        <w:t xml:space="preserve"> מנהלת ביטחון קהילתי- מנהל קהילה</w:t>
      </w:r>
      <w:r w:rsidR="00CD4013" w:rsidRPr="000E7C8B">
        <w:rPr>
          <w:rFonts w:ascii="David" w:hAnsi="David" w:cs="David"/>
          <w:sz w:val="24"/>
          <w:szCs w:val="24"/>
          <w:rtl/>
        </w:rPr>
        <w:t xml:space="preserve"> ו</w:t>
      </w:r>
      <w:r w:rsidR="00825D22" w:rsidRPr="000E7C8B">
        <w:rPr>
          <w:rFonts w:ascii="David" w:hAnsi="David" w:cs="David"/>
          <w:sz w:val="24"/>
          <w:szCs w:val="24"/>
          <w:rtl/>
        </w:rPr>
        <w:t>ל</w:t>
      </w:r>
      <w:r w:rsidR="00CD4013" w:rsidRPr="000E7C8B">
        <w:rPr>
          <w:rFonts w:ascii="David" w:hAnsi="David" w:cs="David"/>
          <w:sz w:val="24"/>
          <w:szCs w:val="24"/>
          <w:rtl/>
        </w:rPr>
        <w:t>ארז</w:t>
      </w:r>
      <w:r w:rsidR="00825D22" w:rsidRPr="000E7C8B">
        <w:rPr>
          <w:rFonts w:ascii="David" w:hAnsi="David" w:cs="David"/>
          <w:sz w:val="24"/>
          <w:szCs w:val="24"/>
          <w:rtl/>
        </w:rPr>
        <w:t xml:space="preserve"> מנהל מחלקת האיכפה והשיטור העירוני- אגף הבטיחון</w:t>
      </w:r>
      <w:r w:rsidR="00CD4013" w:rsidRPr="000E7C8B">
        <w:rPr>
          <w:rFonts w:ascii="David" w:hAnsi="David" w:cs="David"/>
          <w:sz w:val="24"/>
          <w:szCs w:val="24"/>
          <w:rtl/>
        </w:rPr>
        <w:t xml:space="preserve"> </w:t>
      </w:r>
      <w:r w:rsidR="00825D22" w:rsidRPr="000E7C8B">
        <w:rPr>
          <w:rFonts w:ascii="David" w:hAnsi="David" w:cs="David"/>
          <w:sz w:val="24"/>
          <w:szCs w:val="24"/>
          <w:rtl/>
        </w:rPr>
        <w:t>ב</w:t>
      </w:r>
      <w:r w:rsidR="00CD4013" w:rsidRPr="000E7C8B">
        <w:rPr>
          <w:rFonts w:ascii="David" w:hAnsi="David" w:cs="David"/>
          <w:sz w:val="24"/>
          <w:szCs w:val="24"/>
          <w:rtl/>
        </w:rPr>
        <w:t>כדי לתאם את</w:t>
      </w:r>
      <w:r w:rsidRPr="000E7C8B">
        <w:rPr>
          <w:rFonts w:ascii="David" w:hAnsi="David" w:cs="David"/>
          <w:sz w:val="24"/>
          <w:szCs w:val="24"/>
          <w:rtl/>
        </w:rPr>
        <w:t xml:space="preserve"> קיימו של מסיבת </w:t>
      </w:r>
      <w:proofErr w:type="spellStart"/>
      <w:r w:rsidRPr="000E7C8B">
        <w:rPr>
          <w:rFonts w:ascii="David" w:hAnsi="David" w:cs="David"/>
          <w:sz w:val="24"/>
          <w:szCs w:val="24"/>
          <w:rtl/>
        </w:rPr>
        <w:t>ביפור</w:t>
      </w:r>
      <w:proofErr w:type="spellEnd"/>
      <w:r w:rsidRPr="000E7C8B">
        <w:rPr>
          <w:rFonts w:ascii="David" w:hAnsi="David" w:cs="David"/>
          <w:sz w:val="24"/>
          <w:szCs w:val="24"/>
          <w:rtl/>
        </w:rPr>
        <w:t xml:space="preserve"> ע"י מארגני השמיניסטים של תיכון כצנלסון </w:t>
      </w:r>
      <w:r w:rsidR="00CD4013" w:rsidRPr="000E7C8B">
        <w:rPr>
          <w:rFonts w:ascii="David" w:hAnsi="David" w:cs="David"/>
          <w:sz w:val="24"/>
          <w:szCs w:val="24"/>
        </w:rPr>
        <w:t>.</w:t>
      </w:r>
      <w:r w:rsidR="00825D22" w:rsidRPr="000E7C8B">
        <w:rPr>
          <w:rFonts w:ascii="David" w:hAnsi="David" w:cs="David"/>
          <w:sz w:val="24"/>
          <w:szCs w:val="24"/>
          <w:rtl/>
        </w:rPr>
        <w:t xml:space="preserve"> </w:t>
      </w:r>
      <w:r w:rsidR="00CD4013" w:rsidRPr="000E7C8B">
        <w:rPr>
          <w:rFonts w:ascii="David" w:hAnsi="David" w:cs="David"/>
          <w:sz w:val="24"/>
          <w:szCs w:val="24"/>
          <w:rtl/>
        </w:rPr>
        <w:t>בעקבות השיח, המארגנים שוכנעו להעביר את שעת המסיבה ל-5–6 בבוקר כדי לא להפריע לסדר הציבורי</w:t>
      </w:r>
      <w:r w:rsidR="00825D22" w:rsidRPr="000E7C8B">
        <w:rPr>
          <w:rFonts w:ascii="David" w:hAnsi="David" w:cs="David"/>
          <w:sz w:val="24"/>
          <w:szCs w:val="24"/>
          <w:rtl/>
        </w:rPr>
        <w:t xml:space="preserve">, התחייבו שלא יהיה אלכוהול במסיבה, מוזיקה ברמת ווליום סבירה ואף ביקשו את נוכחות צוות המוגנות וסיירת ההורים בשטח המסיבה. המסיבה עברה באופן שמור ובטוח בנוכחות נציגות צוות המוגנות וסיירת ההורים שנכחה בשטח המסיבה ושהותה עבור הנוער תחושת ביטחון. </w:t>
      </w:r>
      <w:r w:rsidR="00CD4013" w:rsidRPr="000E7C8B">
        <w:rPr>
          <w:rFonts w:ascii="David" w:hAnsi="David" w:cs="David"/>
          <w:sz w:val="24"/>
          <w:szCs w:val="24"/>
          <w:rtl/>
        </w:rPr>
        <w:t xml:space="preserve">במהלך המסיבה זוהתה סכנת שריפה (מסיגריה); </w:t>
      </w:r>
      <w:r w:rsidR="00825D22" w:rsidRPr="000E7C8B">
        <w:rPr>
          <w:rFonts w:ascii="David" w:hAnsi="David" w:cs="David"/>
          <w:sz w:val="24"/>
          <w:szCs w:val="24"/>
          <w:rtl/>
        </w:rPr>
        <w:t>ו</w:t>
      </w:r>
      <w:r w:rsidR="00CD4013" w:rsidRPr="000E7C8B">
        <w:rPr>
          <w:rFonts w:ascii="David" w:hAnsi="David" w:cs="David"/>
          <w:sz w:val="24"/>
          <w:szCs w:val="24"/>
          <w:rtl/>
        </w:rPr>
        <w:t>בזכות הנוכחות המבוגרת בשטח והאמון שנבנה, המוזיקה נעצרה מיד והאירוע טופל מול כיבוי אש ללא נפגעים או התפשטות השריפה</w:t>
      </w:r>
      <w:r w:rsidR="00CD4013" w:rsidRPr="000E7C8B">
        <w:rPr>
          <w:rFonts w:ascii="David" w:hAnsi="David" w:cs="David"/>
          <w:sz w:val="24"/>
          <w:szCs w:val="24"/>
        </w:rPr>
        <w:t>.</w:t>
      </w:r>
      <w:r w:rsidR="00825D22" w:rsidRPr="000E7C8B">
        <w:rPr>
          <w:rFonts w:ascii="David" w:hAnsi="David" w:cs="David"/>
          <w:sz w:val="24"/>
          <w:szCs w:val="24"/>
          <w:rtl/>
        </w:rPr>
        <w:t xml:space="preserve"> לאחר, מכן בני הנוער הגיעו לבית הספר וסיימו את שנת הלימודים ולא נרשמו אירועים חרגים. לציין כי </w:t>
      </w:r>
      <w:r w:rsidR="00FF2DAF" w:rsidRPr="000E7C8B">
        <w:rPr>
          <w:rFonts w:ascii="David" w:hAnsi="David" w:cs="David"/>
          <w:sz w:val="24"/>
          <w:szCs w:val="24"/>
          <w:rtl/>
        </w:rPr>
        <w:t>טרם המסיבה דאגנו לחבר את מנהל תיכון כצנלסון וליידע אותו בהערכות של השמיניסטים ובנכונות שלהם לקיים את המסיבה בתנאים שהוגדרו.</w:t>
      </w:r>
    </w:p>
    <w:p w14:paraId="76A8F25D" w14:textId="5E07F439" w:rsidR="00CD4013" w:rsidRPr="000E7C8B" w:rsidRDefault="00FF2DAF" w:rsidP="000E7C8B">
      <w:pPr>
        <w:spacing w:line="360" w:lineRule="auto"/>
        <w:rPr>
          <w:rFonts w:ascii="David" w:hAnsi="David" w:cs="David"/>
          <w:sz w:val="24"/>
          <w:szCs w:val="24"/>
          <w:rtl/>
        </w:rPr>
      </w:pPr>
      <w:r w:rsidRPr="000E7C8B">
        <w:rPr>
          <w:rFonts w:ascii="David" w:hAnsi="David" w:cs="David"/>
          <w:sz w:val="24"/>
          <w:szCs w:val="24"/>
          <w:rtl/>
        </w:rPr>
        <w:t xml:space="preserve">דוגמא </w:t>
      </w:r>
      <w:proofErr w:type="spellStart"/>
      <w:r w:rsidRPr="000E7C8B">
        <w:rPr>
          <w:rFonts w:ascii="David" w:hAnsi="David" w:cs="David"/>
          <w:sz w:val="24"/>
          <w:szCs w:val="24"/>
          <w:rtl/>
        </w:rPr>
        <w:t>נוספת</w:t>
      </w:r>
      <w:r w:rsidR="00035BC0" w:rsidRPr="000E7C8B">
        <w:rPr>
          <w:rFonts w:ascii="David" w:hAnsi="David" w:cs="David"/>
          <w:sz w:val="24"/>
          <w:szCs w:val="24"/>
          <w:rtl/>
        </w:rPr>
        <w:t>:</w:t>
      </w:r>
      <w:r w:rsidR="00CD4013" w:rsidRPr="000E7C8B">
        <w:rPr>
          <w:rFonts w:ascii="David" w:hAnsi="David" w:cs="David"/>
          <w:sz w:val="24"/>
          <w:szCs w:val="24"/>
          <w:rtl/>
        </w:rPr>
        <w:t>סיוע</w:t>
      </w:r>
      <w:proofErr w:type="spellEnd"/>
      <w:r w:rsidR="00CD4013" w:rsidRPr="000E7C8B">
        <w:rPr>
          <w:rFonts w:ascii="David" w:hAnsi="David" w:cs="David"/>
          <w:sz w:val="24"/>
          <w:szCs w:val="24"/>
          <w:rtl/>
        </w:rPr>
        <w:t xml:space="preserve"> לנערה במצוקה</w:t>
      </w:r>
      <w:r w:rsidR="00CD4013" w:rsidRPr="000E7C8B">
        <w:rPr>
          <w:rFonts w:ascii="David" w:hAnsi="David" w:cs="David"/>
          <w:sz w:val="24"/>
          <w:szCs w:val="24"/>
        </w:rPr>
        <w:t xml:space="preserve">: </w:t>
      </w:r>
      <w:r w:rsidR="00CD4013" w:rsidRPr="000E7C8B">
        <w:rPr>
          <w:rFonts w:ascii="David" w:hAnsi="David" w:cs="David"/>
          <w:sz w:val="24"/>
          <w:szCs w:val="24"/>
          <w:rtl/>
        </w:rPr>
        <w:t xml:space="preserve">במהלך הופעה של נועה </w:t>
      </w:r>
      <w:proofErr w:type="spellStart"/>
      <w:r w:rsidR="00CD4013" w:rsidRPr="000E7C8B">
        <w:rPr>
          <w:rFonts w:ascii="David" w:hAnsi="David" w:cs="David"/>
          <w:sz w:val="24"/>
          <w:szCs w:val="24"/>
          <w:rtl/>
        </w:rPr>
        <w:t>קירל</w:t>
      </w:r>
      <w:proofErr w:type="spellEnd"/>
      <w:r w:rsidR="00CD4013" w:rsidRPr="000E7C8B">
        <w:rPr>
          <w:rFonts w:ascii="David" w:hAnsi="David" w:cs="David"/>
          <w:sz w:val="24"/>
          <w:szCs w:val="24"/>
          <w:rtl/>
        </w:rPr>
        <w:t xml:space="preserve"> אותרו במרחב הציבורי נערות במצב מורכב. </w:t>
      </w:r>
      <w:r w:rsidRPr="000E7C8B">
        <w:rPr>
          <w:rFonts w:ascii="David" w:hAnsi="David" w:cs="David"/>
          <w:sz w:val="24"/>
          <w:szCs w:val="24"/>
          <w:rtl/>
        </w:rPr>
        <w:t xml:space="preserve">צוותי סיירת מוגנות נוער וצוות "ינשופי לילה שהיו במקום, </w:t>
      </w:r>
      <w:r w:rsidR="00CD4013" w:rsidRPr="000E7C8B">
        <w:rPr>
          <w:rFonts w:ascii="David" w:hAnsi="David" w:cs="David"/>
          <w:sz w:val="24"/>
          <w:szCs w:val="24"/>
          <w:rtl/>
        </w:rPr>
        <w:t>יצרו קשר עם תחנת משטרת כפר סבא, שאספה את אחת הנערות וחיברה אותה בבטחה להוריה</w:t>
      </w:r>
      <w:r w:rsidR="00CD4013" w:rsidRPr="000E7C8B">
        <w:rPr>
          <w:rFonts w:ascii="David" w:hAnsi="David" w:cs="David"/>
          <w:sz w:val="24"/>
          <w:szCs w:val="24"/>
        </w:rPr>
        <w:t>.</w:t>
      </w:r>
      <w:r w:rsidRPr="000E7C8B">
        <w:rPr>
          <w:rFonts w:ascii="David" w:hAnsi="David" w:cs="David"/>
          <w:sz w:val="24"/>
          <w:szCs w:val="24"/>
          <w:rtl/>
        </w:rPr>
        <w:t xml:space="preserve"> ונערה נוספת חוברה לטיפול רפואי של צוות איחוד- הצלה.</w:t>
      </w:r>
    </w:p>
    <w:p w14:paraId="3C8B4E84" w14:textId="4641A9AD" w:rsidR="00FF2DAF" w:rsidRPr="000E7C8B" w:rsidRDefault="00756095" w:rsidP="000E7C8B">
      <w:pPr>
        <w:spacing w:line="360" w:lineRule="auto"/>
        <w:rPr>
          <w:rFonts w:ascii="David" w:hAnsi="David" w:cs="David"/>
          <w:sz w:val="24"/>
          <w:szCs w:val="24"/>
          <w:rtl/>
        </w:rPr>
      </w:pPr>
      <w:r w:rsidRPr="000E7C8B">
        <w:rPr>
          <w:rFonts w:ascii="David" w:hAnsi="David" w:cs="David"/>
          <w:sz w:val="24"/>
          <w:szCs w:val="24"/>
          <w:u w:val="single"/>
          <w:rtl/>
        </w:rPr>
        <w:t>לאה ממנו מנהלת היחידה לקידום נוער- מנהל קהילה:</w:t>
      </w:r>
      <w:r w:rsidRPr="000E7C8B">
        <w:rPr>
          <w:rFonts w:ascii="David" w:hAnsi="David" w:cs="David"/>
          <w:b/>
          <w:bCs/>
          <w:sz w:val="24"/>
          <w:szCs w:val="24"/>
          <w:rtl/>
        </w:rPr>
        <w:t xml:space="preserve"> סוקרת תופעות מרכזיות שנצפו </w:t>
      </w:r>
      <w:r w:rsidR="004742B6" w:rsidRPr="000E7C8B">
        <w:rPr>
          <w:rFonts w:ascii="David" w:hAnsi="David" w:cs="David"/>
          <w:b/>
          <w:bCs/>
          <w:sz w:val="24"/>
          <w:szCs w:val="24"/>
          <w:rtl/>
        </w:rPr>
        <w:t xml:space="preserve"> בשטח?</w:t>
      </w:r>
      <w:r w:rsidR="00FF2DAF" w:rsidRPr="000E7C8B">
        <w:rPr>
          <w:rFonts w:ascii="David" w:hAnsi="David" w:cs="David"/>
          <w:sz w:val="24"/>
          <w:szCs w:val="24"/>
          <w:rtl/>
        </w:rPr>
        <w:t xml:space="preserve"> עישון </w:t>
      </w:r>
      <w:proofErr w:type="spellStart"/>
      <w:r w:rsidR="00FF2DAF" w:rsidRPr="000E7C8B">
        <w:rPr>
          <w:rFonts w:ascii="David" w:hAnsi="David" w:cs="David"/>
          <w:sz w:val="24"/>
          <w:szCs w:val="24"/>
          <w:rtl/>
        </w:rPr>
        <w:t>וויפ</w:t>
      </w:r>
      <w:proofErr w:type="spellEnd"/>
      <w:r w:rsidR="00FF2DAF" w:rsidRPr="000E7C8B">
        <w:rPr>
          <w:rFonts w:ascii="David" w:hAnsi="David" w:cs="David"/>
          <w:sz w:val="24"/>
          <w:szCs w:val="24"/>
          <w:rtl/>
        </w:rPr>
        <w:t xml:space="preserve"> בגילאי </w:t>
      </w:r>
      <w:r w:rsidR="00A0756D" w:rsidRPr="000E7C8B">
        <w:rPr>
          <w:rFonts w:ascii="David" w:hAnsi="David" w:cs="David"/>
          <w:sz w:val="24"/>
          <w:szCs w:val="24"/>
          <w:rtl/>
        </w:rPr>
        <w:t>ה</w:t>
      </w:r>
      <w:r w:rsidR="00FF2DAF" w:rsidRPr="000E7C8B">
        <w:rPr>
          <w:rFonts w:ascii="David" w:hAnsi="David" w:cs="David"/>
          <w:sz w:val="24"/>
          <w:szCs w:val="24"/>
          <w:rtl/>
        </w:rPr>
        <w:t>יסודי</w:t>
      </w:r>
      <w:r w:rsidR="00A0756D" w:rsidRPr="000E7C8B">
        <w:rPr>
          <w:rFonts w:ascii="David" w:hAnsi="David" w:cs="David"/>
          <w:sz w:val="24"/>
          <w:szCs w:val="24"/>
          <w:rtl/>
        </w:rPr>
        <w:t xml:space="preserve"> </w:t>
      </w:r>
      <w:r w:rsidR="00FF2DAF" w:rsidRPr="000E7C8B">
        <w:rPr>
          <w:rFonts w:ascii="David" w:hAnsi="David" w:cs="David"/>
          <w:sz w:val="24"/>
          <w:szCs w:val="24"/>
          <w:rtl/>
        </w:rPr>
        <w:t xml:space="preserve"> (ה-ו) ומעלה לגילאי החטיבות, שימוש באלכוהול, טווחי הגילאים שנצפו לרוב במרחב הציבורי מכיתה ה- ועד מסיימי כיתות ט', פגשנו אותם בחברות חברות מוקד הבילוי האינטנסיבי ביותר היה מתחם ערים וסביבתו ודאג</w:t>
      </w:r>
      <w:r w:rsidR="00A0756D" w:rsidRPr="000E7C8B">
        <w:rPr>
          <w:rFonts w:ascii="David" w:hAnsi="David" w:cs="David"/>
          <w:sz w:val="24"/>
          <w:szCs w:val="24"/>
          <w:rtl/>
        </w:rPr>
        <w:t>נ</w:t>
      </w:r>
      <w:r w:rsidR="00FF2DAF" w:rsidRPr="000E7C8B">
        <w:rPr>
          <w:rFonts w:ascii="David" w:hAnsi="David" w:cs="David"/>
          <w:sz w:val="24"/>
          <w:szCs w:val="24"/>
          <w:rtl/>
        </w:rPr>
        <w:t xml:space="preserve">ו לפזר שם את המשאבים שלנו בצורה </w:t>
      </w:r>
      <w:r w:rsidR="00A0756D" w:rsidRPr="000E7C8B">
        <w:rPr>
          <w:rFonts w:ascii="David" w:hAnsi="David" w:cs="David"/>
          <w:sz w:val="24"/>
          <w:szCs w:val="24"/>
          <w:rtl/>
        </w:rPr>
        <w:t xml:space="preserve">משמעותית ומתוגברת </w:t>
      </w:r>
      <w:r w:rsidR="00FF2DAF" w:rsidRPr="000E7C8B">
        <w:rPr>
          <w:rFonts w:ascii="David" w:hAnsi="David" w:cs="David"/>
          <w:sz w:val="24"/>
          <w:szCs w:val="24"/>
          <w:rtl/>
        </w:rPr>
        <w:t>לאורך השבו</w:t>
      </w:r>
      <w:r w:rsidR="004742B6" w:rsidRPr="000E7C8B">
        <w:rPr>
          <w:rFonts w:ascii="David" w:hAnsi="David" w:cs="David"/>
          <w:sz w:val="24"/>
          <w:szCs w:val="24"/>
          <w:rtl/>
        </w:rPr>
        <w:t xml:space="preserve">ע, </w:t>
      </w:r>
      <w:r w:rsidR="00A0756D" w:rsidRPr="000E7C8B">
        <w:rPr>
          <w:rFonts w:ascii="David" w:hAnsi="David" w:cs="David"/>
          <w:sz w:val="24"/>
          <w:szCs w:val="24"/>
          <w:rtl/>
        </w:rPr>
        <w:t xml:space="preserve">דרגנו </w:t>
      </w:r>
      <w:r w:rsidR="004742B6" w:rsidRPr="000E7C8B">
        <w:rPr>
          <w:rFonts w:ascii="David" w:hAnsi="David" w:cs="David"/>
          <w:sz w:val="24"/>
          <w:szCs w:val="24"/>
          <w:rtl/>
        </w:rPr>
        <w:t>לייצר עימם שיח בגובה העיניים</w:t>
      </w:r>
      <w:r w:rsidR="00561AFD" w:rsidRPr="000E7C8B">
        <w:rPr>
          <w:rFonts w:ascii="David" w:hAnsi="David" w:cs="David"/>
          <w:sz w:val="24"/>
          <w:szCs w:val="24"/>
          <w:rtl/>
        </w:rPr>
        <w:t>, בניית אמון</w:t>
      </w:r>
      <w:r w:rsidR="004742B6" w:rsidRPr="000E7C8B">
        <w:rPr>
          <w:rFonts w:ascii="David" w:hAnsi="David" w:cs="David"/>
          <w:sz w:val="24"/>
          <w:szCs w:val="24"/>
          <w:rtl/>
        </w:rPr>
        <w:t xml:space="preserve"> ו</w:t>
      </w:r>
      <w:r w:rsidR="00561AFD" w:rsidRPr="000E7C8B">
        <w:rPr>
          <w:rFonts w:ascii="David" w:hAnsi="David" w:cs="David"/>
          <w:sz w:val="24"/>
          <w:szCs w:val="24"/>
          <w:rtl/>
        </w:rPr>
        <w:t>שמשו</w:t>
      </w:r>
      <w:r w:rsidR="004742B6" w:rsidRPr="000E7C8B">
        <w:rPr>
          <w:rFonts w:ascii="David" w:hAnsi="David" w:cs="David"/>
          <w:sz w:val="24"/>
          <w:szCs w:val="24"/>
          <w:rtl/>
        </w:rPr>
        <w:t xml:space="preserve"> עבורם כתובת בטוח</w:t>
      </w:r>
      <w:r w:rsidR="00561AFD" w:rsidRPr="000E7C8B">
        <w:rPr>
          <w:rFonts w:ascii="David" w:hAnsi="David" w:cs="David"/>
          <w:sz w:val="24"/>
          <w:szCs w:val="24"/>
          <w:rtl/>
        </w:rPr>
        <w:t>ה</w:t>
      </w:r>
      <w:r w:rsidR="004742B6" w:rsidRPr="000E7C8B">
        <w:rPr>
          <w:rFonts w:ascii="David" w:hAnsi="David" w:cs="David"/>
          <w:sz w:val="24"/>
          <w:szCs w:val="24"/>
          <w:rtl/>
        </w:rPr>
        <w:t xml:space="preserve"> </w:t>
      </w:r>
      <w:r w:rsidR="00561AFD" w:rsidRPr="000E7C8B">
        <w:rPr>
          <w:rFonts w:ascii="David" w:hAnsi="David" w:cs="David"/>
          <w:sz w:val="24"/>
          <w:szCs w:val="24"/>
          <w:rtl/>
        </w:rPr>
        <w:t>למתן סיוע, כך למשל יכולנו למנוע מצבים של "סגירת חשבונות" של אלימות בני נוער במרחב הציבורי ועוד</w:t>
      </w:r>
      <w:r w:rsidR="00A0756D" w:rsidRPr="000E7C8B">
        <w:rPr>
          <w:rFonts w:ascii="David" w:hAnsi="David" w:cs="David"/>
          <w:sz w:val="24"/>
          <w:szCs w:val="24"/>
          <w:rtl/>
        </w:rPr>
        <w:t xml:space="preserve"> ובמקרים שבהם הייתה נדרשת אכיפה, דאגנו לחבר את השיטור העירוני דרך מוקד הביטחון. לצד נוכחות מתוגברת שהייתה ע"י השיטור העירוני במרחבים הציבורים כך או כך. </w:t>
      </w:r>
    </w:p>
    <w:p w14:paraId="1B530FBD" w14:textId="6C6F167E" w:rsidR="001A4636" w:rsidRPr="000E7C8B" w:rsidRDefault="00035BC0" w:rsidP="000E7C8B">
      <w:pPr>
        <w:spacing w:line="360" w:lineRule="auto"/>
        <w:rPr>
          <w:rFonts w:ascii="David" w:hAnsi="David" w:cs="David"/>
          <w:sz w:val="24"/>
          <w:szCs w:val="24"/>
          <w:rtl/>
        </w:rPr>
      </w:pPr>
      <w:r w:rsidRPr="000E7C8B">
        <w:rPr>
          <w:rFonts w:ascii="David" w:hAnsi="David" w:cs="David"/>
          <w:sz w:val="24"/>
          <w:szCs w:val="24"/>
          <w:u w:val="single"/>
          <w:rtl/>
        </w:rPr>
        <w:t>מיכל מורדו מנהלת הרשות לביטחון קהילתי- מנהל קהילה:</w:t>
      </w:r>
      <w:r w:rsidRPr="000E7C8B">
        <w:rPr>
          <w:rFonts w:ascii="David" w:hAnsi="David" w:cs="David"/>
          <w:sz w:val="24"/>
          <w:szCs w:val="24"/>
          <w:rtl/>
        </w:rPr>
        <w:t xml:space="preserve"> </w:t>
      </w:r>
      <w:r w:rsidR="00A0756D" w:rsidRPr="000E7C8B">
        <w:rPr>
          <w:rFonts w:ascii="David" w:hAnsi="David" w:cs="David"/>
          <w:sz w:val="24"/>
          <w:szCs w:val="24"/>
          <w:rtl/>
        </w:rPr>
        <w:t>לציין גם העובדה שאנו פועלים כמערכת יחד בשוטף בפורומים ובוועדות שוטפות אנו מסוגלים לקיים הערכות מתמדת ולדייק את עצמנו תוך כדי תנועה ככל שעולה הצורך בהתאם לתופעות שעולות מהשטח, פניות של תושבים על מוקדי התכנסות ובילוי של בני נוער, שיתוף של אירועים ואתגרים שעולים וחיבור המערכות.</w:t>
      </w:r>
    </w:p>
    <w:p w14:paraId="40C315A8" w14:textId="77777777" w:rsidR="00035BC0" w:rsidRPr="000E7C8B" w:rsidRDefault="00035BC0" w:rsidP="000E7C8B">
      <w:pPr>
        <w:spacing w:line="360" w:lineRule="auto"/>
        <w:rPr>
          <w:rFonts w:ascii="David" w:hAnsi="David" w:cs="David"/>
          <w:sz w:val="24"/>
          <w:szCs w:val="24"/>
          <w:rtl/>
        </w:rPr>
      </w:pPr>
    </w:p>
    <w:p w14:paraId="7DB404F8" w14:textId="77777777" w:rsidR="00F62BD5" w:rsidRPr="000E7C8B" w:rsidRDefault="00F62BD5" w:rsidP="000E7C8B">
      <w:pPr>
        <w:spacing w:line="360" w:lineRule="auto"/>
        <w:rPr>
          <w:rFonts w:ascii="David" w:hAnsi="David" w:cs="David"/>
          <w:sz w:val="24"/>
          <w:szCs w:val="24"/>
          <w:rtl/>
        </w:rPr>
      </w:pPr>
      <w:r w:rsidRPr="000E7C8B">
        <w:rPr>
          <w:rFonts w:ascii="David" w:hAnsi="David" w:cs="David"/>
          <w:sz w:val="24"/>
          <w:szCs w:val="24"/>
          <w:u w:val="single"/>
          <w:rtl/>
        </w:rPr>
        <w:t>עיקרי דברי המשתתפים</w:t>
      </w:r>
      <w:r w:rsidRPr="000E7C8B">
        <w:rPr>
          <w:rFonts w:ascii="David" w:hAnsi="David" w:cs="David"/>
          <w:sz w:val="24"/>
          <w:szCs w:val="24"/>
          <w:rtl/>
        </w:rPr>
        <w:t>:</w:t>
      </w:r>
    </w:p>
    <w:p w14:paraId="53FDACAB" w14:textId="353387EB" w:rsidR="00FF2DAF" w:rsidRPr="000E7C8B" w:rsidRDefault="00BE375B" w:rsidP="000E7C8B">
      <w:pPr>
        <w:spacing w:line="360" w:lineRule="auto"/>
        <w:rPr>
          <w:rFonts w:ascii="David" w:hAnsi="David" w:cs="David"/>
          <w:sz w:val="24"/>
          <w:szCs w:val="24"/>
        </w:rPr>
      </w:pPr>
      <w:r w:rsidRPr="000E7C8B">
        <w:rPr>
          <w:rFonts w:ascii="David" w:hAnsi="David" w:cs="David"/>
          <w:sz w:val="24"/>
          <w:szCs w:val="24"/>
          <w:rtl/>
        </w:rPr>
        <w:t>עיקרי ההתייחסות ב</w:t>
      </w:r>
      <w:r w:rsidR="00FF2DAF" w:rsidRPr="000E7C8B">
        <w:rPr>
          <w:rFonts w:ascii="David" w:hAnsi="David" w:cs="David"/>
          <w:sz w:val="24"/>
          <w:szCs w:val="24"/>
          <w:rtl/>
        </w:rPr>
        <w:t>דיון</w:t>
      </w:r>
      <w:r w:rsidRPr="000E7C8B">
        <w:rPr>
          <w:rFonts w:ascii="David" w:hAnsi="David" w:cs="David"/>
          <w:sz w:val="24"/>
          <w:szCs w:val="24"/>
          <w:rtl/>
        </w:rPr>
        <w:t xml:space="preserve"> התמקד</w:t>
      </w:r>
      <w:r w:rsidR="00FF2DAF" w:rsidRPr="000E7C8B">
        <w:rPr>
          <w:rFonts w:ascii="David" w:hAnsi="David" w:cs="David"/>
          <w:sz w:val="24"/>
          <w:szCs w:val="24"/>
          <w:rtl/>
        </w:rPr>
        <w:t xml:space="preserve"> בנושא מעורבות הורים ודרכי הסברה</w:t>
      </w:r>
      <w:r w:rsidRPr="000E7C8B">
        <w:rPr>
          <w:rFonts w:ascii="David" w:hAnsi="David" w:cs="David"/>
          <w:sz w:val="24"/>
          <w:szCs w:val="24"/>
          <w:rtl/>
        </w:rPr>
        <w:t xml:space="preserve"> לצורך הנגשת העשייה המרשימה שנעשה בקיץ הנוכחי:</w:t>
      </w:r>
    </w:p>
    <w:p w14:paraId="45D5F12A" w14:textId="77777777" w:rsidR="00FF2DAF" w:rsidRPr="000E7C8B" w:rsidRDefault="00FF2DAF" w:rsidP="000E7C8B">
      <w:pPr>
        <w:numPr>
          <w:ilvl w:val="0"/>
          <w:numId w:val="10"/>
        </w:numPr>
        <w:spacing w:line="360" w:lineRule="auto"/>
        <w:rPr>
          <w:rFonts w:ascii="David" w:hAnsi="David" w:cs="David"/>
          <w:sz w:val="24"/>
          <w:szCs w:val="24"/>
        </w:rPr>
      </w:pPr>
      <w:r w:rsidRPr="000E7C8B">
        <w:rPr>
          <w:rFonts w:ascii="David" w:hAnsi="David" w:cs="David"/>
          <w:b/>
          <w:bCs/>
          <w:sz w:val="24"/>
          <w:szCs w:val="24"/>
          <w:rtl/>
        </w:rPr>
        <w:t>הצפת קשיי ההורים</w:t>
      </w:r>
      <w:r w:rsidRPr="000E7C8B">
        <w:rPr>
          <w:rFonts w:ascii="David" w:hAnsi="David" w:cs="David"/>
          <w:b/>
          <w:bCs/>
          <w:sz w:val="24"/>
          <w:szCs w:val="24"/>
        </w:rPr>
        <w:t>:</w:t>
      </w:r>
      <w:r w:rsidRPr="000E7C8B">
        <w:rPr>
          <w:rFonts w:ascii="David" w:hAnsi="David" w:cs="David"/>
          <w:sz w:val="24"/>
          <w:szCs w:val="24"/>
        </w:rPr>
        <w:t xml:space="preserve"> </w:t>
      </w:r>
      <w:r w:rsidRPr="000E7C8B">
        <w:rPr>
          <w:rFonts w:ascii="David" w:hAnsi="David" w:cs="David"/>
          <w:sz w:val="24"/>
          <w:szCs w:val="24"/>
          <w:rtl/>
        </w:rPr>
        <w:t>חברי הוועדה ציינו כי הורים רבים חשים חוסר אונים, "פריצת גבולות" וקושי להתמודד עם שוטטות הילדים בשעות הקטנות של הלילה (לעתים בגילאים צעירים מאוד)</w:t>
      </w:r>
      <w:r w:rsidRPr="000E7C8B">
        <w:rPr>
          <w:rFonts w:ascii="David" w:hAnsi="David" w:cs="David"/>
          <w:sz w:val="24"/>
          <w:szCs w:val="24"/>
        </w:rPr>
        <w:t>.</w:t>
      </w:r>
    </w:p>
    <w:p w14:paraId="3B91B851" w14:textId="45D8A9D1" w:rsidR="00FF2DAF" w:rsidRPr="000E7C8B" w:rsidRDefault="00FF2DAF" w:rsidP="000E7C8B">
      <w:pPr>
        <w:numPr>
          <w:ilvl w:val="0"/>
          <w:numId w:val="10"/>
        </w:numPr>
        <w:spacing w:line="360" w:lineRule="auto"/>
        <w:rPr>
          <w:rFonts w:ascii="David" w:hAnsi="David" w:cs="David"/>
          <w:sz w:val="24"/>
          <w:szCs w:val="24"/>
        </w:rPr>
      </w:pPr>
      <w:r w:rsidRPr="000E7C8B">
        <w:rPr>
          <w:rFonts w:ascii="David" w:hAnsi="David" w:cs="David"/>
          <w:b/>
          <w:bCs/>
          <w:sz w:val="24"/>
          <w:szCs w:val="24"/>
          <w:rtl/>
        </w:rPr>
        <w:t>הנגשת מידע</w:t>
      </w:r>
      <w:r w:rsidRPr="000E7C8B">
        <w:rPr>
          <w:rFonts w:ascii="David" w:hAnsi="David" w:cs="David"/>
          <w:b/>
          <w:bCs/>
          <w:sz w:val="24"/>
          <w:szCs w:val="24"/>
        </w:rPr>
        <w:t>:</w:t>
      </w:r>
      <w:r w:rsidRPr="000E7C8B">
        <w:rPr>
          <w:rFonts w:ascii="David" w:hAnsi="David" w:cs="David"/>
          <w:sz w:val="24"/>
          <w:szCs w:val="24"/>
        </w:rPr>
        <w:t xml:space="preserve"> </w:t>
      </w:r>
      <w:r w:rsidRPr="000E7C8B">
        <w:rPr>
          <w:rFonts w:ascii="David" w:hAnsi="David" w:cs="David"/>
          <w:sz w:val="24"/>
          <w:szCs w:val="24"/>
          <w:rtl/>
        </w:rPr>
        <w:t xml:space="preserve">עלה צורך להנגיש להורים את מגוון המענים הקיימים בעירייה ואת כל העשייה הגדולה שנעשה בקיץ ובכלל גם בשוטף, שכן חלקם אינם מודעים להם. </w:t>
      </w:r>
    </w:p>
    <w:p w14:paraId="6058D005" w14:textId="77777777" w:rsidR="00FF2DAF" w:rsidRPr="000E7C8B" w:rsidRDefault="00FF2DAF" w:rsidP="000E7C8B">
      <w:pPr>
        <w:numPr>
          <w:ilvl w:val="0"/>
          <w:numId w:val="10"/>
        </w:numPr>
        <w:spacing w:line="360" w:lineRule="auto"/>
        <w:rPr>
          <w:rFonts w:ascii="David" w:hAnsi="David" w:cs="David"/>
          <w:sz w:val="24"/>
          <w:szCs w:val="24"/>
        </w:rPr>
      </w:pPr>
      <w:proofErr w:type="spellStart"/>
      <w:r w:rsidRPr="000E7C8B">
        <w:rPr>
          <w:rFonts w:ascii="David" w:hAnsi="David" w:cs="David"/>
          <w:b/>
          <w:bCs/>
          <w:sz w:val="24"/>
          <w:szCs w:val="24"/>
          <w:rtl/>
        </w:rPr>
        <w:t>פייסבוק</w:t>
      </w:r>
      <w:proofErr w:type="spellEnd"/>
      <w:r w:rsidRPr="000E7C8B">
        <w:rPr>
          <w:rFonts w:ascii="David" w:hAnsi="David" w:cs="David"/>
          <w:b/>
          <w:bCs/>
          <w:sz w:val="24"/>
          <w:szCs w:val="24"/>
          <w:rtl/>
        </w:rPr>
        <w:t xml:space="preserve"> מול </w:t>
      </w:r>
      <w:proofErr w:type="spellStart"/>
      <w:r w:rsidRPr="000E7C8B">
        <w:rPr>
          <w:rFonts w:ascii="David" w:hAnsi="David" w:cs="David"/>
          <w:b/>
          <w:bCs/>
          <w:sz w:val="24"/>
          <w:szCs w:val="24"/>
          <w:rtl/>
        </w:rPr>
        <w:t>אינסטגרם</w:t>
      </w:r>
      <w:proofErr w:type="spellEnd"/>
      <w:r w:rsidRPr="000E7C8B">
        <w:rPr>
          <w:rFonts w:ascii="David" w:hAnsi="David" w:cs="David"/>
          <w:b/>
          <w:bCs/>
          <w:sz w:val="24"/>
          <w:szCs w:val="24"/>
        </w:rPr>
        <w:t>:</w:t>
      </w:r>
      <w:r w:rsidRPr="000E7C8B">
        <w:rPr>
          <w:rFonts w:ascii="David" w:hAnsi="David" w:cs="David"/>
          <w:sz w:val="24"/>
          <w:szCs w:val="24"/>
        </w:rPr>
        <w:t xml:space="preserve"> </w:t>
      </w:r>
      <w:r w:rsidRPr="000E7C8B">
        <w:rPr>
          <w:rFonts w:ascii="David" w:hAnsi="David" w:cs="David"/>
          <w:sz w:val="24"/>
          <w:szCs w:val="24"/>
          <w:rtl/>
        </w:rPr>
        <w:t>התפתח דיון לגבי ערוצי הפרסום; בעוד שחלק מחברי הוועדה טענו כי ההורים נמצאים בעיקר בפייסבוק ובני הנוער באינסטגרם, הובהר כי הפרסומים הופצו בכל המדיה (ניוזלטר, אתר עירייה, רשתות חברתיות) והביאו למאות משתתפים</w:t>
      </w:r>
      <w:r w:rsidRPr="000E7C8B">
        <w:rPr>
          <w:rFonts w:ascii="David" w:hAnsi="David" w:cs="David"/>
          <w:sz w:val="24"/>
          <w:szCs w:val="24"/>
        </w:rPr>
        <w:t>.</w:t>
      </w:r>
    </w:p>
    <w:p w14:paraId="5573574D" w14:textId="3FC8F1D5" w:rsidR="00BE375B" w:rsidRPr="000E7C8B" w:rsidRDefault="00BE375B" w:rsidP="000E7C8B">
      <w:pPr>
        <w:numPr>
          <w:ilvl w:val="0"/>
          <w:numId w:val="10"/>
        </w:numPr>
        <w:spacing w:line="360" w:lineRule="auto"/>
        <w:rPr>
          <w:rFonts w:ascii="David" w:hAnsi="David" w:cs="David"/>
          <w:sz w:val="24"/>
          <w:szCs w:val="24"/>
        </w:rPr>
      </w:pPr>
      <w:r w:rsidRPr="000E7C8B">
        <w:rPr>
          <w:rFonts w:ascii="David" w:hAnsi="David" w:cs="David"/>
          <w:b/>
          <w:bCs/>
          <w:sz w:val="24"/>
          <w:szCs w:val="24"/>
          <w:rtl/>
        </w:rPr>
        <w:t>מענה לפתיחת שנת הלימודים</w:t>
      </w:r>
      <w:r w:rsidRPr="000E7C8B">
        <w:rPr>
          <w:rFonts w:ascii="David" w:hAnsi="David" w:cs="David"/>
          <w:b/>
          <w:bCs/>
          <w:sz w:val="24"/>
          <w:szCs w:val="24"/>
        </w:rPr>
        <w:t>:</w:t>
      </w:r>
      <w:r w:rsidRPr="000E7C8B">
        <w:rPr>
          <w:rFonts w:ascii="David" w:hAnsi="David" w:cs="David"/>
          <w:sz w:val="24"/>
          <w:szCs w:val="24"/>
        </w:rPr>
        <w:t xml:space="preserve"> </w:t>
      </w:r>
      <w:r w:rsidRPr="000E7C8B">
        <w:rPr>
          <w:rFonts w:ascii="David" w:hAnsi="David" w:cs="David"/>
          <w:sz w:val="24"/>
          <w:szCs w:val="24"/>
          <w:rtl/>
        </w:rPr>
        <w:t>המערכת נערכת להתמודד עם טענות הורים לגבי שיבוצים, פתיחת כיתות ומעברים חלקים מהחופש למסגרות</w:t>
      </w:r>
      <w:r w:rsidRPr="000E7C8B">
        <w:rPr>
          <w:rFonts w:ascii="David" w:hAnsi="David" w:cs="David"/>
          <w:sz w:val="24"/>
          <w:szCs w:val="24"/>
        </w:rPr>
        <w:t>.</w:t>
      </w:r>
      <w:r w:rsidR="00AF1F42">
        <w:rPr>
          <w:rFonts w:ascii="David" w:hAnsi="David" w:cs="David" w:hint="cs"/>
          <w:sz w:val="24"/>
          <w:szCs w:val="24"/>
          <w:rtl/>
        </w:rPr>
        <w:t xml:space="preserve"> יחד עם זאת, חשוב להציג בפני ההורים את כל העשייה שנעשתה בקיץ עבור מוגנות הילדות והילדים שלהם 24/7 במרכזי הנוער ובמרחב הציבורי.</w:t>
      </w:r>
    </w:p>
    <w:p w14:paraId="24F9C56E" w14:textId="1D17DB1D" w:rsidR="00035BC0" w:rsidRPr="000E7C8B" w:rsidRDefault="00BE375B" w:rsidP="000E7C8B">
      <w:pPr>
        <w:spacing w:line="360" w:lineRule="auto"/>
        <w:rPr>
          <w:rFonts w:ascii="David" w:hAnsi="David" w:cs="David"/>
          <w:sz w:val="24"/>
          <w:szCs w:val="24"/>
          <w:rtl/>
        </w:rPr>
      </w:pPr>
      <w:r w:rsidRPr="000E7C8B">
        <w:rPr>
          <w:rFonts w:ascii="David" w:hAnsi="David" w:cs="David"/>
          <w:sz w:val="24"/>
          <w:szCs w:val="24"/>
          <w:u w:val="single"/>
          <w:rtl/>
        </w:rPr>
        <w:t>סיכום:</w:t>
      </w:r>
    </w:p>
    <w:p w14:paraId="57D35D5A" w14:textId="6DB6FC98" w:rsidR="00BE375B" w:rsidRPr="000E7C8B" w:rsidRDefault="00BE375B" w:rsidP="000E7C8B">
      <w:pPr>
        <w:spacing w:line="360" w:lineRule="auto"/>
        <w:rPr>
          <w:rFonts w:ascii="David" w:hAnsi="David" w:cs="David"/>
          <w:sz w:val="24"/>
          <w:szCs w:val="24"/>
        </w:rPr>
      </w:pPr>
      <w:r w:rsidRPr="000E7C8B">
        <w:rPr>
          <w:rFonts w:ascii="David" w:hAnsi="David" w:cs="David"/>
          <w:sz w:val="24"/>
          <w:szCs w:val="24"/>
          <w:rtl/>
        </w:rPr>
        <w:t>דני הרוש, סגן ראש העיר יו"ר הוועדה שיבח את רמת העשייה המדהימה של הצוותים, ציין כי הם זכו לגב רחב, והצהיר כי במידה ויידרשו תקציבים נוספים להרחבת הפעילות – המערכת תתמוך בכך</w:t>
      </w:r>
      <w:r w:rsidRPr="000E7C8B">
        <w:rPr>
          <w:rFonts w:ascii="David" w:hAnsi="David" w:cs="David"/>
          <w:sz w:val="24"/>
          <w:szCs w:val="24"/>
        </w:rPr>
        <w:t>.</w:t>
      </w:r>
    </w:p>
    <w:p w14:paraId="4FB2DCB2" w14:textId="77777777" w:rsidR="008B7D5B" w:rsidRDefault="008B7D5B" w:rsidP="000E7C8B">
      <w:pPr>
        <w:spacing w:line="360" w:lineRule="auto"/>
        <w:rPr>
          <w:rFonts w:ascii="David" w:hAnsi="David" w:cs="David"/>
          <w:sz w:val="24"/>
          <w:szCs w:val="24"/>
          <w:rtl/>
        </w:rPr>
      </w:pPr>
    </w:p>
    <w:p w14:paraId="2CAC559A" w14:textId="77777777" w:rsidR="006D385C" w:rsidRPr="000E7C8B" w:rsidRDefault="006D385C" w:rsidP="000E7C8B">
      <w:pPr>
        <w:spacing w:line="360" w:lineRule="auto"/>
        <w:rPr>
          <w:rFonts w:ascii="David" w:hAnsi="David" w:cs="David"/>
          <w:sz w:val="24"/>
          <w:szCs w:val="24"/>
          <w:rtl/>
        </w:rPr>
      </w:pPr>
    </w:p>
    <w:p w14:paraId="75F20182" w14:textId="77777777" w:rsidR="00705622" w:rsidRPr="000E7C8B" w:rsidRDefault="00705622" w:rsidP="000E7C8B">
      <w:pPr>
        <w:spacing w:line="360" w:lineRule="auto"/>
        <w:rPr>
          <w:rFonts w:ascii="David" w:hAnsi="David" w:cs="David"/>
          <w:sz w:val="24"/>
          <w:szCs w:val="24"/>
          <w:u w:val="single"/>
          <w:rtl/>
        </w:rPr>
      </w:pPr>
      <w:r w:rsidRPr="000E7C8B">
        <w:rPr>
          <w:rFonts w:ascii="David" w:hAnsi="David" w:cs="David"/>
          <w:sz w:val="24"/>
          <w:szCs w:val="24"/>
          <w:u w:val="single"/>
          <w:rtl/>
        </w:rPr>
        <w:t>החלטות:</w:t>
      </w:r>
    </w:p>
    <w:p w14:paraId="55CE56ED" w14:textId="7C03C5E4" w:rsidR="00FF2DAF" w:rsidRPr="000E7C8B" w:rsidRDefault="00FF2DAF" w:rsidP="000E7C8B">
      <w:pPr>
        <w:numPr>
          <w:ilvl w:val="0"/>
          <w:numId w:val="11"/>
        </w:numPr>
        <w:spacing w:line="360" w:lineRule="auto"/>
        <w:rPr>
          <w:rFonts w:ascii="David" w:hAnsi="David" w:cs="David"/>
          <w:sz w:val="24"/>
          <w:szCs w:val="24"/>
        </w:rPr>
      </w:pPr>
      <w:r w:rsidRPr="000E7C8B">
        <w:rPr>
          <w:rFonts w:ascii="David" w:hAnsi="David" w:cs="David"/>
          <w:b/>
          <w:bCs/>
          <w:sz w:val="24"/>
          <w:szCs w:val="24"/>
          <w:rtl/>
        </w:rPr>
        <w:t>הצגת הנושא במועצת העיר</w:t>
      </w:r>
      <w:r w:rsidRPr="000E7C8B">
        <w:rPr>
          <w:rFonts w:ascii="David" w:hAnsi="David" w:cs="David"/>
          <w:b/>
          <w:bCs/>
          <w:sz w:val="24"/>
          <w:szCs w:val="24"/>
        </w:rPr>
        <w:t xml:space="preserve"> :</w:t>
      </w:r>
      <w:r w:rsidRPr="000E7C8B">
        <w:rPr>
          <w:rFonts w:ascii="David" w:hAnsi="David" w:cs="David"/>
          <w:sz w:val="24"/>
          <w:szCs w:val="24"/>
        </w:rPr>
        <w:t xml:space="preserve"> </w:t>
      </w:r>
      <w:r w:rsidRPr="000E7C8B">
        <w:rPr>
          <w:rFonts w:ascii="David" w:hAnsi="David" w:cs="David"/>
          <w:sz w:val="24"/>
          <w:szCs w:val="24"/>
          <w:rtl/>
        </w:rPr>
        <w:t xml:space="preserve"> סגן ראש העיר דני הרוש יו"ר הועדה ביקש</w:t>
      </w:r>
      <w:r w:rsidR="00BE375B" w:rsidRPr="000E7C8B">
        <w:rPr>
          <w:rFonts w:ascii="David" w:hAnsi="David" w:cs="David"/>
          <w:sz w:val="24"/>
          <w:szCs w:val="24"/>
          <w:rtl/>
        </w:rPr>
        <w:t xml:space="preserve"> </w:t>
      </w:r>
      <w:r w:rsidRPr="000E7C8B">
        <w:rPr>
          <w:rFonts w:ascii="David" w:hAnsi="David" w:cs="David"/>
          <w:sz w:val="24"/>
          <w:szCs w:val="24"/>
          <w:rtl/>
        </w:rPr>
        <w:t>להעלות את סקירת וסיכום פעילות הקיץ כסעיף רשמי בסדר היום של ישיבת מועצת העיר הקרובה (המתוכננת ליום רביעי, ה-2 בחודש). הנושא הועבר לטיפולה של מיטל</w:t>
      </w:r>
      <w:r w:rsidR="00BE375B" w:rsidRPr="000E7C8B">
        <w:rPr>
          <w:rFonts w:ascii="David" w:hAnsi="David" w:cs="David"/>
          <w:sz w:val="24"/>
          <w:szCs w:val="24"/>
          <w:rtl/>
        </w:rPr>
        <w:t xml:space="preserve"> קולין עוד בזמן הועדה.</w:t>
      </w:r>
    </w:p>
    <w:p w14:paraId="67E9AB38" w14:textId="3FA7458D" w:rsidR="00FF2DAF" w:rsidRPr="000E7C8B" w:rsidRDefault="00FF2DAF" w:rsidP="000E7C8B">
      <w:pPr>
        <w:numPr>
          <w:ilvl w:val="0"/>
          <w:numId w:val="11"/>
        </w:numPr>
        <w:spacing w:line="360" w:lineRule="auto"/>
        <w:rPr>
          <w:rFonts w:ascii="David" w:hAnsi="David" w:cs="David"/>
          <w:sz w:val="24"/>
          <w:szCs w:val="24"/>
        </w:rPr>
      </w:pPr>
      <w:r w:rsidRPr="000E7C8B">
        <w:rPr>
          <w:rFonts w:ascii="David" w:hAnsi="David" w:cs="David"/>
          <w:b/>
          <w:bCs/>
          <w:sz w:val="24"/>
          <w:szCs w:val="24"/>
          <w:rtl/>
        </w:rPr>
        <w:t>היערכות לתקופת החגים</w:t>
      </w:r>
      <w:r w:rsidRPr="000E7C8B">
        <w:rPr>
          <w:rFonts w:ascii="David" w:hAnsi="David" w:cs="David"/>
          <w:b/>
          <w:bCs/>
          <w:sz w:val="24"/>
          <w:szCs w:val="24"/>
        </w:rPr>
        <w:t>:</w:t>
      </w:r>
      <w:r w:rsidRPr="000E7C8B">
        <w:rPr>
          <w:rFonts w:ascii="David" w:hAnsi="David" w:cs="David"/>
          <w:sz w:val="24"/>
          <w:szCs w:val="24"/>
        </w:rPr>
        <w:t xml:space="preserve"> </w:t>
      </w:r>
      <w:r w:rsidRPr="000E7C8B">
        <w:rPr>
          <w:rFonts w:ascii="David" w:hAnsi="David" w:cs="David"/>
          <w:sz w:val="24"/>
          <w:szCs w:val="24"/>
          <w:rtl/>
        </w:rPr>
        <w:t xml:space="preserve">הוחלט כי העיקרון המסדר והנוכחות </w:t>
      </w:r>
      <w:r w:rsidR="00BE375B" w:rsidRPr="000E7C8B">
        <w:rPr>
          <w:rFonts w:ascii="David" w:hAnsi="David" w:cs="David"/>
          <w:sz w:val="24"/>
          <w:szCs w:val="24"/>
          <w:rtl/>
        </w:rPr>
        <w:t xml:space="preserve">של סיירת המוגנות, סיירת הורים והעבודה </w:t>
      </w:r>
      <w:proofErr w:type="spellStart"/>
      <w:r w:rsidR="006D385C" w:rsidRPr="000E7C8B">
        <w:rPr>
          <w:rFonts w:ascii="David" w:hAnsi="David" w:cs="David" w:hint="cs"/>
          <w:sz w:val="24"/>
          <w:szCs w:val="24"/>
          <w:rtl/>
        </w:rPr>
        <w:t>האכ</w:t>
      </w:r>
      <w:r w:rsidR="006D385C">
        <w:rPr>
          <w:rFonts w:ascii="David" w:hAnsi="David" w:cs="David" w:hint="cs"/>
          <w:sz w:val="24"/>
          <w:szCs w:val="24"/>
          <w:rtl/>
        </w:rPr>
        <w:t>י</w:t>
      </w:r>
      <w:r w:rsidR="006D385C" w:rsidRPr="000E7C8B">
        <w:rPr>
          <w:rFonts w:ascii="David" w:hAnsi="David" w:cs="David" w:hint="cs"/>
          <w:sz w:val="24"/>
          <w:szCs w:val="24"/>
          <w:rtl/>
        </w:rPr>
        <w:t>פתית</w:t>
      </w:r>
      <w:proofErr w:type="spellEnd"/>
      <w:r w:rsidRPr="000E7C8B">
        <w:rPr>
          <w:rFonts w:ascii="David" w:hAnsi="David" w:cs="David"/>
          <w:sz w:val="24"/>
          <w:szCs w:val="24"/>
          <w:rtl/>
        </w:rPr>
        <w:t xml:space="preserve"> </w:t>
      </w:r>
      <w:r w:rsidR="00BE375B" w:rsidRPr="000E7C8B">
        <w:rPr>
          <w:rFonts w:ascii="David" w:hAnsi="David" w:cs="David"/>
          <w:sz w:val="24"/>
          <w:szCs w:val="24"/>
          <w:rtl/>
        </w:rPr>
        <w:t xml:space="preserve">של אגף הביטחון </w:t>
      </w:r>
      <w:r w:rsidRPr="000E7C8B">
        <w:rPr>
          <w:rFonts w:ascii="David" w:hAnsi="David" w:cs="David"/>
          <w:sz w:val="24"/>
          <w:szCs w:val="24"/>
          <w:rtl/>
        </w:rPr>
        <w:t>בשטח יימשכו גם בתקופה שבין יום כיפור לסיום חג סוכות</w:t>
      </w:r>
      <w:r w:rsidRPr="000E7C8B">
        <w:rPr>
          <w:rFonts w:ascii="David" w:hAnsi="David" w:cs="David"/>
          <w:sz w:val="24"/>
          <w:szCs w:val="24"/>
        </w:rPr>
        <w:t>.</w:t>
      </w:r>
    </w:p>
    <w:p w14:paraId="1741DCF4" w14:textId="77777777" w:rsidR="00FF2DAF" w:rsidRPr="000E7C8B" w:rsidRDefault="00FF2DAF" w:rsidP="000E7C8B">
      <w:pPr>
        <w:spacing w:line="360" w:lineRule="auto"/>
        <w:rPr>
          <w:rFonts w:ascii="David" w:hAnsi="David" w:cs="David"/>
          <w:b/>
          <w:bCs/>
          <w:sz w:val="24"/>
          <w:szCs w:val="24"/>
          <w:rtl/>
        </w:rPr>
      </w:pPr>
    </w:p>
    <w:p w14:paraId="296AD9F3" w14:textId="77777777" w:rsidR="00705622" w:rsidRPr="000E7C8B" w:rsidRDefault="00705622" w:rsidP="000E7C8B">
      <w:pPr>
        <w:spacing w:line="360" w:lineRule="auto"/>
        <w:rPr>
          <w:rFonts w:ascii="David" w:hAnsi="David" w:cs="David"/>
          <w:b/>
          <w:bCs/>
          <w:sz w:val="24"/>
          <w:szCs w:val="24"/>
          <w:u w:val="single"/>
          <w:rtl/>
        </w:rPr>
      </w:pPr>
    </w:p>
    <w:p w14:paraId="033806FD" w14:textId="77777777" w:rsidR="00705622" w:rsidRPr="000E7C8B" w:rsidRDefault="00705622" w:rsidP="000E7C8B">
      <w:pPr>
        <w:spacing w:line="360" w:lineRule="auto"/>
        <w:rPr>
          <w:rFonts w:ascii="David" w:hAnsi="David" w:cs="David"/>
          <w:b/>
          <w:bCs/>
          <w:sz w:val="24"/>
          <w:szCs w:val="24"/>
          <w:rtl/>
        </w:rPr>
      </w:pPr>
      <w:r w:rsidRPr="000E7C8B">
        <w:rPr>
          <w:rFonts w:ascii="David" w:hAnsi="David" w:cs="David"/>
          <w:b/>
          <w:bCs/>
          <w:sz w:val="24"/>
          <w:szCs w:val="24"/>
          <w:u w:val="single"/>
          <w:rtl/>
        </w:rPr>
        <w:t>תוצאות ההצבעה/ההצבעות</w:t>
      </w:r>
      <w:r w:rsidRPr="000E7C8B">
        <w:rPr>
          <w:rFonts w:ascii="David" w:hAnsi="David" w:cs="David"/>
          <w:b/>
          <w:bCs/>
          <w:sz w:val="24"/>
          <w:szCs w:val="24"/>
          <w:rtl/>
        </w:rPr>
        <w:t>:</w:t>
      </w:r>
    </w:p>
    <w:p w14:paraId="5C3D51E4" w14:textId="77777777" w:rsidR="00705622" w:rsidRPr="000E7C8B" w:rsidRDefault="00705622" w:rsidP="000E7C8B">
      <w:pPr>
        <w:spacing w:line="360" w:lineRule="auto"/>
        <w:rPr>
          <w:rFonts w:ascii="David" w:hAnsi="David" w:cs="David"/>
          <w:b/>
          <w:bCs/>
          <w:sz w:val="24"/>
          <w:szCs w:val="24"/>
          <w:rtl/>
        </w:rPr>
      </w:pPr>
    </w:p>
    <w:p w14:paraId="1562C331" w14:textId="77777777" w:rsidR="00705622" w:rsidRPr="000E7C8B" w:rsidRDefault="00705622" w:rsidP="000E7C8B">
      <w:pPr>
        <w:spacing w:line="360" w:lineRule="auto"/>
        <w:rPr>
          <w:rFonts w:ascii="David" w:hAnsi="David" w:cs="David"/>
          <w:b/>
          <w:bCs/>
          <w:sz w:val="24"/>
          <w:szCs w:val="24"/>
          <w:rtl/>
        </w:rPr>
      </w:pPr>
    </w:p>
    <w:p w14:paraId="08E6FADB" w14:textId="77777777" w:rsidR="00705622" w:rsidRPr="000E7C8B" w:rsidRDefault="00705622" w:rsidP="000E7C8B">
      <w:pPr>
        <w:spacing w:line="360" w:lineRule="auto"/>
        <w:rPr>
          <w:rFonts w:ascii="David" w:hAnsi="David" w:cs="David"/>
          <w:b/>
          <w:bCs/>
          <w:sz w:val="24"/>
          <w:szCs w:val="24"/>
          <w:rtl/>
        </w:rPr>
      </w:pPr>
      <w:r w:rsidRPr="000E7C8B">
        <w:rPr>
          <w:rFonts w:ascii="David" w:hAnsi="David" w:cs="David"/>
          <w:b/>
          <w:bCs/>
          <w:sz w:val="24"/>
          <w:szCs w:val="24"/>
          <w:rtl/>
        </w:rPr>
        <w:t>חתימת יו"ר הועדה ________                    רשם_________</w:t>
      </w:r>
    </w:p>
    <w:p w14:paraId="43F020E6" w14:textId="77777777" w:rsidR="00F315B4" w:rsidRPr="000E7C8B" w:rsidRDefault="00F315B4" w:rsidP="000E7C8B">
      <w:pPr>
        <w:spacing w:line="360" w:lineRule="auto"/>
        <w:rPr>
          <w:rFonts w:ascii="David" w:hAnsi="David" w:cs="David"/>
          <w:b/>
          <w:bCs/>
          <w:sz w:val="24"/>
          <w:szCs w:val="24"/>
          <w:rtl/>
        </w:rPr>
      </w:pPr>
    </w:p>
    <w:p w14:paraId="5C518CB1" w14:textId="174EC534" w:rsidR="00705622" w:rsidRPr="000E7C8B" w:rsidRDefault="00705622" w:rsidP="000E7C8B">
      <w:pPr>
        <w:spacing w:line="360" w:lineRule="auto"/>
        <w:rPr>
          <w:rFonts w:ascii="David" w:hAnsi="David" w:cs="David"/>
          <w:b/>
          <w:bCs/>
          <w:sz w:val="24"/>
          <w:szCs w:val="24"/>
        </w:rPr>
      </w:pPr>
      <w:r w:rsidRPr="000E7C8B">
        <w:rPr>
          <w:rFonts w:ascii="David" w:hAnsi="David" w:cs="David"/>
          <w:b/>
          <w:bCs/>
          <w:sz w:val="24"/>
          <w:szCs w:val="24"/>
          <w:rtl/>
        </w:rPr>
        <w:t>תפוצה: משתתפים/סגן מבקר העירייה/רכזת הועדות</w:t>
      </w:r>
    </w:p>
    <w:p w14:paraId="1BBDF604" w14:textId="77777777" w:rsidR="00705622" w:rsidRPr="000E7C8B" w:rsidRDefault="00705622" w:rsidP="000E7C8B">
      <w:pPr>
        <w:spacing w:line="360" w:lineRule="auto"/>
        <w:ind w:right="-567"/>
        <w:jc w:val="both"/>
        <w:rPr>
          <w:rFonts w:ascii="David" w:hAnsi="David" w:cs="David"/>
          <w:b/>
          <w:bCs/>
          <w:sz w:val="24"/>
          <w:szCs w:val="24"/>
          <w:u w:val="single"/>
          <w:rtl/>
          <w:lang w:eastAsia="he-IL"/>
        </w:rPr>
      </w:pPr>
    </w:p>
    <w:p w14:paraId="36C31F0C" w14:textId="77777777" w:rsidR="009336FF" w:rsidRPr="000E7C8B" w:rsidRDefault="009336FF" w:rsidP="000E7C8B">
      <w:pPr>
        <w:spacing w:line="360" w:lineRule="auto"/>
        <w:rPr>
          <w:rFonts w:ascii="David" w:hAnsi="David" w:cs="David"/>
          <w:sz w:val="24"/>
          <w:szCs w:val="24"/>
          <w:rtl/>
        </w:rPr>
      </w:pPr>
    </w:p>
    <w:p w14:paraId="768AED17" w14:textId="77777777" w:rsidR="00842E82" w:rsidRPr="000E7C8B" w:rsidRDefault="00842E82" w:rsidP="000E7C8B">
      <w:pPr>
        <w:tabs>
          <w:tab w:val="center" w:pos="6326"/>
        </w:tabs>
        <w:spacing w:line="360" w:lineRule="auto"/>
        <w:ind w:left="5760"/>
        <w:rPr>
          <w:rFonts w:ascii="David" w:hAnsi="David" w:cs="David"/>
          <w:sz w:val="24"/>
          <w:szCs w:val="24"/>
          <w:rtl/>
        </w:rPr>
      </w:pPr>
      <w:r w:rsidRPr="000E7C8B">
        <w:rPr>
          <w:rFonts w:ascii="David" w:hAnsi="David" w:cs="David"/>
          <w:sz w:val="24"/>
          <w:szCs w:val="24"/>
          <w:rtl/>
          <w:lang w:eastAsia="he-IL"/>
        </w:rPr>
        <w:t xml:space="preserve">                                                                               </w:t>
      </w:r>
    </w:p>
    <w:sectPr w:rsidR="00842E82" w:rsidRPr="000E7C8B" w:rsidSect="009336FF">
      <w:headerReference w:type="default" r:id="rId7"/>
      <w:footerReference w:type="default" r:id="rId8"/>
      <w:pgSz w:w="11906" w:h="16838"/>
      <w:pgMar w:top="1440" w:right="1800" w:bottom="1440" w:left="1800" w:header="708" w:footer="0" w:gutter="0"/>
      <w:cols w:space="708"/>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32BC427" w14:textId="77777777" w:rsidR="001B4B90" w:rsidRDefault="001B4B90" w:rsidP="009336FF">
      <w:pPr>
        <w:spacing w:after="0" w:line="240" w:lineRule="auto"/>
      </w:pPr>
      <w:r>
        <w:separator/>
      </w:r>
    </w:p>
  </w:endnote>
  <w:endnote w:type="continuationSeparator" w:id="0">
    <w:p w14:paraId="38EB81C2" w14:textId="77777777" w:rsidR="001B4B90" w:rsidRDefault="001B4B90" w:rsidP="009336F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DengXian">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DengXian Light">
    <w:charset w:val="86"/>
    <w:family w:val="auto"/>
    <w:pitch w:val="variable"/>
    <w:sig w:usb0="A00002BF" w:usb1="38CF7CFA" w:usb2="00000016" w:usb3="00000000" w:csb0="0004000F" w:csb1="00000000"/>
  </w:font>
  <w:font w:name="Adobe Hebrew">
    <w:panose1 w:val="00000000000000000000"/>
    <w:charset w:val="00"/>
    <w:family w:val="roman"/>
    <w:notTrueType/>
    <w:pitch w:val="variable"/>
    <w:sig w:usb0="8000086F" w:usb1="4000204A" w:usb2="00000000" w:usb3="00000000" w:csb0="00000021" w:csb1="00000000"/>
  </w:font>
  <w:font w:name="MS Mincho">
    <w:altName w:val="ＭＳ 明朝"/>
    <w:panose1 w:val="02020609040205080304"/>
    <w:charset w:val="80"/>
    <w:family w:val="modern"/>
    <w:pitch w:val="fixed"/>
    <w:sig w:usb0="E00002FF" w:usb1="6AC7FDFB" w:usb2="08000012" w:usb3="00000000" w:csb0="0002009F" w:csb1="00000000"/>
  </w:font>
  <w:font w:name="David">
    <w:panose1 w:val="020E0502060401010101"/>
    <w:charset w:val="00"/>
    <w:family w:val="swiss"/>
    <w:pitch w:val="variable"/>
    <w:sig w:usb0="00000803" w:usb1="00000000" w:usb2="00000000" w:usb3="00000000" w:csb0="00000021" w:csb1="00000000"/>
  </w:font>
  <w:font w:name="Ploni ML v2 AAA Medium">
    <w:altName w:val="Arial"/>
    <w:panose1 w:val="00000000000000000000"/>
    <w:charset w:val="00"/>
    <w:family w:val="modern"/>
    <w:notTrueType/>
    <w:pitch w:val="variable"/>
    <w:sig w:usb0="A1000AFF" w:usb1="4200E5FA" w:usb2="00000020" w:usb3="00000000" w:csb0="000000B7" w:csb1="00000000"/>
  </w:font>
  <w:font w:name="Ploni ML v2 AAA D-Bold">
    <w:altName w:val="Arial"/>
    <w:panose1 w:val="00000000000000000000"/>
    <w:charset w:val="00"/>
    <w:family w:val="modern"/>
    <w:notTrueType/>
    <w:pitch w:val="variable"/>
    <w:sig w:usb0="A1000AFF" w:usb1="4200E5FA" w:usb2="00000020" w:usb3="00000000" w:csb0="000000B7"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9A488C" w14:textId="77777777" w:rsidR="009336FF" w:rsidRDefault="00322E35">
    <w:pPr>
      <w:pStyle w:val="a5"/>
    </w:pPr>
    <w:r>
      <w:rPr>
        <w:rFonts w:asciiTheme="minorBidi" w:hAnsiTheme="minorBidi"/>
        <w:b/>
        <w:bCs/>
        <w:noProof/>
        <w:color w:val="00B050"/>
        <w:sz w:val="28"/>
        <w:szCs w:val="28"/>
      </w:rPr>
      <mc:AlternateContent>
        <mc:Choice Requires="wps">
          <w:drawing>
            <wp:anchor distT="0" distB="0" distL="114300" distR="114300" simplePos="0" relativeHeight="251667456" behindDoc="0" locked="0" layoutInCell="1" allowOverlap="1" wp14:anchorId="3BD2C87E" wp14:editId="20625EF8">
              <wp:simplePos x="0" y="0"/>
              <wp:positionH relativeFrom="column">
                <wp:posOffset>-952501</wp:posOffset>
              </wp:positionH>
              <wp:positionV relativeFrom="paragraph">
                <wp:posOffset>-492760</wp:posOffset>
              </wp:positionV>
              <wp:extent cx="3762375" cy="245745"/>
              <wp:effectExtent l="0" t="0" r="9525" b="1905"/>
              <wp:wrapNone/>
              <wp:docPr id="19" name="Text Box 17"/>
              <wp:cNvGraphicFramePr/>
              <a:graphic xmlns:a="http://schemas.openxmlformats.org/drawingml/2006/main">
                <a:graphicData uri="http://schemas.microsoft.com/office/word/2010/wordprocessingShape">
                  <wps:wsp>
                    <wps:cNvSpPr txBox="1"/>
                    <wps:spPr>
                      <a:xfrm>
                        <a:off x="0" y="0"/>
                        <a:ext cx="3762375" cy="245745"/>
                      </a:xfrm>
                      <a:prstGeom prst="rect">
                        <a:avLst/>
                      </a:prstGeom>
                      <a:noFill/>
                      <a:ln w="6350">
                        <a:noFill/>
                      </a:ln>
                    </wps:spPr>
                    <wps:txbx>
                      <w:txbxContent>
                        <w:p w14:paraId="34E819C1" w14:textId="77777777" w:rsidR="009336FF" w:rsidRPr="00762C03" w:rsidRDefault="00842E82" w:rsidP="009336FF">
                          <w:pPr>
                            <w:jc w:val="right"/>
                            <w:rPr>
                              <w:rFonts w:ascii="Ploni ML v2 AAA Medium" w:hAnsi="Ploni ML v2 AAA Medium" w:cs="Ploni ML v2 AAA Medium"/>
                              <w:color w:val="0F8283"/>
                              <w:sz w:val="21"/>
                              <w:szCs w:val="21"/>
                            </w:rPr>
                          </w:pPr>
                          <w:r>
                            <w:rPr>
                              <w:rFonts w:ascii="Ploni ML v2 AAA Medium" w:hAnsi="Ploni ML v2 AAA Medium" w:cs="Ploni ML v2 AAA Medium" w:hint="cs"/>
                              <w:color w:val="0F8283"/>
                              <w:sz w:val="21"/>
                              <w:szCs w:val="21"/>
                              <w:rtl/>
                            </w:rPr>
                            <w:t>ויצמן 135 כפר סבא 44</w:t>
                          </w:r>
                          <w:r w:rsidR="000F20A1">
                            <w:rPr>
                              <w:rFonts w:ascii="Ploni ML v2 AAA Medium" w:hAnsi="Ploni ML v2 AAA Medium" w:cs="Ploni ML v2 AAA Medium" w:hint="cs"/>
                              <w:color w:val="0F8283"/>
                              <w:sz w:val="21"/>
                              <w:szCs w:val="21"/>
                              <w:rtl/>
                            </w:rPr>
                            <w:t>100</w:t>
                          </w:r>
                          <w:r>
                            <w:rPr>
                              <w:rFonts w:ascii="Ploni ML v2 AAA Medium" w:hAnsi="Ploni ML v2 AAA Medium" w:cs="Ploni ML v2 AAA Medium" w:hint="cs"/>
                              <w:color w:val="0F8283"/>
                              <w:sz w:val="21"/>
                              <w:szCs w:val="21"/>
                              <w:rtl/>
                            </w:rPr>
                            <w:t xml:space="preserve"> / טל. 09-7649119</w:t>
                          </w:r>
                          <w:r w:rsidR="00322E35">
                            <w:rPr>
                              <w:rFonts w:ascii="Ploni ML v2 AAA Medium" w:hAnsi="Ploni ML v2 AAA Medium" w:cs="Ploni ML v2 AAA Medium" w:hint="cs"/>
                              <w:color w:val="0F8283"/>
                              <w:sz w:val="21"/>
                              <w:szCs w:val="21"/>
                              <w:rtl/>
                            </w:rPr>
                            <w:t xml:space="preserve"> / פקס. 09-7649389</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BD2C87E" id="_x0000_t202" coordsize="21600,21600" o:spt="202" path="m,l,21600r21600,l21600,xe">
              <v:stroke joinstyle="miter"/>
              <v:path gradientshapeok="t" o:connecttype="rect"/>
            </v:shapetype>
            <v:shape id="Text Box 17" o:spid="_x0000_s1026" type="#_x0000_t202" style="position:absolute;left:0;text-align:left;margin-left:-75pt;margin-top:-38.8pt;width:296.25pt;height:19.3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" filled="f" stroked="f" strokeweight=".5pt">
              <v:textbox inset="0,0,0,0">
                <w:txbxContent>
                  <w:p w14:paraId="34E819C1" w14:textId="77777777" w:rsidR="009336FF" w:rsidRPr="00762C03" w:rsidRDefault="00842E82" w:rsidP="009336FF">
                    <w:pPr>
                      <w:jc w:val="right"/>
                      <w:rPr>
                        <w:rFonts w:ascii="Ploni ML v2 AAA Medium" w:hAnsi="Ploni ML v2 AAA Medium" w:cs="Ploni ML v2 AAA Medium"/>
                        <w:color w:val="0F8283"/>
                        <w:sz w:val="21"/>
                        <w:szCs w:val="21"/>
                      </w:rPr>
                    </w:pPr>
                    <w:r>
                      <w:rPr>
                        <w:rFonts w:ascii="Ploni ML v2 AAA Medium" w:hAnsi="Ploni ML v2 AAA Medium" w:cs="Ploni ML v2 AAA Medium" w:hint="cs"/>
                        <w:color w:val="0F8283"/>
                        <w:sz w:val="21"/>
                        <w:szCs w:val="21"/>
                        <w:rtl/>
                      </w:rPr>
                      <w:t>ויצמן 135 כפר סבא 44</w:t>
                    </w:r>
                    <w:r w:rsidR="000F20A1">
                      <w:rPr>
                        <w:rFonts w:ascii="Ploni ML v2 AAA Medium" w:hAnsi="Ploni ML v2 AAA Medium" w:cs="Ploni ML v2 AAA Medium" w:hint="cs"/>
                        <w:color w:val="0F8283"/>
                        <w:sz w:val="21"/>
                        <w:szCs w:val="21"/>
                        <w:rtl/>
                      </w:rPr>
                      <w:t>100</w:t>
                    </w:r>
                    <w:r>
                      <w:rPr>
                        <w:rFonts w:ascii="Ploni ML v2 AAA Medium" w:hAnsi="Ploni ML v2 AAA Medium" w:cs="Ploni ML v2 AAA Medium" w:hint="cs"/>
                        <w:color w:val="0F8283"/>
                        <w:sz w:val="21"/>
                        <w:szCs w:val="21"/>
                        <w:rtl/>
                      </w:rPr>
                      <w:t xml:space="preserve"> / טל. 09-7649119</w:t>
                    </w:r>
                    <w:r w:rsidR="00322E35">
                      <w:rPr>
                        <w:rFonts w:ascii="Ploni ML v2 AAA Medium" w:hAnsi="Ploni ML v2 AAA Medium" w:cs="Ploni ML v2 AAA Medium" w:hint="cs"/>
                        <w:color w:val="0F8283"/>
                        <w:sz w:val="21"/>
                        <w:szCs w:val="21"/>
                        <w:rtl/>
                      </w:rPr>
                      <w:t xml:space="preserve"> / פקס. 09-7649389</w:t>
                    </w:r>
                  </w:p>
                </w:txbxContent>
              </v:textbox>
            </v:shape>
          </w:pict>
        </mc:Fallback>
      </mc:AlternateContent>
    </w:r>
    <w:r w:rsidR="009336FF">
      <w:rPr>
        <w:rFonts w:asciiTheme="minorBidi" w:hAnsiTheme="minorBidi"/>
        <w:b/>
        <w:bCs/>
        <w:noProof/>
        <w:color w:val="00B050"/>
        <w:sz w:val="28"/>
        <w:szCs w:val="28"/>
      </w:rPr>
      <w:drawing>
        <wp:anchor distT="0" distB="0" distL="114300" distR="114300" simplePos="0" relativeHeight="251659264" behindDoc="1" locked="0" layoutInCell="1" allowOverlap="1" wp14:anchorId="78E217B9" wp14:editId="53018A6E">
          <wp:simplePos x="0" y="0"/>
          <wp:positionH relativeFrom="column">
            <wp:posOffset>-1504950</wp:posOffset>
          </wp:positionH>
          <wp:positionV relativeFrom="paragraph">
            <wp:posOffset>-1698481</wp:posOffset>
          </wp:positionV>
          <wp:extent cx="8004810" cy="1880235"/>
          <wp:effectExtent l="0" t="0" r="0" b="5715"/>
          <wp:wrapTight wrapText="bothSides">
            <wp:wrapPolygon edited="0">
              <wp:start x="20305" y="0"/>
              <wp:lineTo x="19996" y="219"/>
              <wp:lineTo x="18403" y="3064"/>
              <wp:lineTo x="16655" y="4158"/>
              <wp:lineTo x="16449" y="4377"/>
              <wp:lineTo x="16552" y="7003"/>
              <wp:lineTo x="16347" y="10505"/>
              <wp:lineTo x="15935" y="11161"/>
              <wp:lineTo x="15216" y="13350"/>
              <wp:lineTo x="0" y="16195"/>
              <wp:lineTo x="0" y="21447"/>
              <wp:lineTo x="21538" y="21447"/>
              <wp:lineTo x="21538" y="8535"/>
              <wp:lineTo x="21436" y="7003"/>
              <wp:lineTo x="20921" y="3502"/>
              <wp:lineTo x="21076" y="0"/>
              <wp:lineTo x="20305" y="0"/>
            </wp:wrapPolygon>
          </wp:wrapTight>
          <wp:docPr id="41" name="Picture 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Picture 3">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8004810" cy="1880235"/>
                  </a:xfrm>
                  <a:prstGeom prst="rect">
                    <a:avLst/>
                  </a:prstGeom>
                </pic:spPr>
              </pic:pic>
            </a:graphicData>
          </a:graphic>
          <wp14:sizeRelH relativeFrom="margin">
            <wp14:pctWidth>0</wp14:pctWidth>
          </wp14:sizeRelH>
          <wp14:sizeRelV relativeFrom="margin">
            <wp14:pctHeight>0</wp14:pctHeight>
          </wp14:sizeRelV>
        </wp:anchor>
      </w:drawing>
    </w:r>
    <w:r w:rsidR="009336FF">
      <w:rPr>
        <w:rFonts w:asciiTheme="minorBidi" w:hAnsiTheme="minorBidi"/>
        <w:b/>
        <w:bCs/>
        <w:noProof/>
        <w:color w:val="00B050"/>
        <w:sz w:val="28"/>
        <w:szCs w:val="28"/>
      </w:rPr>
      <mc:AlternateContent>
        <mc:Choice Requires="wps">
          <w:drawing>
            <wp:anchor distT="0" distB="0" distL="114300" distR="114300" simplePos="0" relativeHeight="251665408" behindDoc="0" locked="0" layoutInCell="1" allowOverlap="1" wp14:anchorId="7FD7692B" wp14:editId="05EA83DF">
              <wp:simplePos x="0" y="0"/>
              <wp:positionH relativeFrom="column">
                <wp:posOffset>-952955</wp:posOffset>
              </wp:positionH>
              <wp:positionV relativeFrom="paragraph">
                <wp:posOffset>-137040</wp:posOffset>
              </wp:positionV>
              <wp:extent cx="2466754" cy="156225"/>
              <wp:effectExtent l="0" t="0" r="10160" b="15240"/>
              <wp:wrapNone/>
              <wp:docPr id="5" name="Text Box 5"/>
              <wp:cNvGraphicFramePr/>
              <a:graphic xmlns:a="http://schemas.openxmlformats.org/drawingml/2006/main">
                <a:graphicData uri="http://schemas.microsoft.com/office/word/2010/wordprocessingShape">
                  <wps:wsp>
                    <wps:cNvSpPr txBox="1"/>
                    <wps:spPr>
                      <a:xfrm>
                        <a:off x="0" y="0"/>
                        <a:ext cx="2466754" cy="156225"/>
                      </a:xfrm>
                      <a:prstGeom prst="rect">
                        <a:avLst/>
                      </a:prstGeom>
                      <a:noFill/>
                      <a:ln w="6350">
                        <a:noFill/>
                      </a:ln>
                    </wps:spPr>
                    <wps:txbx>
                      <w:txbxContent>
                        <w:p w14:paraId="36E5447B" w14:textId="77777777" w:rsidR="009336FF" w:rsidRPr="00762C03" w:rsidRDefault="009336FF" w:rsidP="009336FF">
                          <w:pPr>
                            <w:pStyle w:val="BasicParagraph"/>
                            <w:bidi w:val="0"/>
                            <w:rPr>
                              <w:rFonts w:ascii="Ploni ML v2 AAA D-Bold" w:hAnsi="Ploni ML v2 AAA D-Bold" w:cs="Ploni ML v2 AAA D-Bold"/>
                              <w:b/>
                              <w:bCs/>
                              <w:color w:val="FFFFFF" w:themeColor="background1"/>
                              <w:sz w:val="22"/>
                              <w:szCs w:val="22"/>
                              <w:rtl/>
                              <w14:textOutline w14:w="9525" w14:cap="flat" w14:cmpd="sng" w14:algn="ctr">
                                <w14:noFill/>
                                <w14:prstDash w14:val="solid"/>
                                <w14:round/>
                              </w14:textOutline>
                            </w:rPr>
                          </w:pPr>
                          <w:r w:rsidRPr="00762C03">
                            <w:rPr>
                              <w:rFonts w:ascii="Ploni ML v2 AAA D-Bold" w:hAnsi="Ploni ML v2 AAA D-Bold" w:cs="Ploni ML v2 AAA D-Bold" w:hint="cs"/>
                              <w:b/>
                              <w:bCs/>
                              <w:color w:val="FFFFFF" w:themeColor="background1"/>
                              <w:sz w:val="22"/>
                              <w:szCs w:val="22"/>
                              <w14:textOutline w14:w="9525" w14:cap="flat" w14:cmpd="sng" w14:algn="ctr">
                                <w14:noFill/>
                                <w14:prstDash w14:val="solid"/>
                                <w14:round/>
                              </w14:textOutline>
                            </w:rPr>
                            <w:t>MUNICIPALITY OF KFA</w:t>
                          </w:r>
                          <w:r w:rsidR="00006FD6">
                            <w:rPr>
                              <w:rFonts w:ascii="Ploni ML v2 AAA D-Bold" w:hAnsi="Ploni ML v2 AAA D-Bold" w:cs="Ploni ML v2 AAA D-Bold"/>
                              <w:b/>
                              <w:bCs/>
                              <w:color w:val="FFFFFF" w:themeColor="background1"/>
                              <w:sz w:val="22"/>
                              <w:szCs w:val="22"/>
                              <w14:textOutline w14:w="9525" w14:cap="flat" w14:cmpd="sng" w14:algn="ctr">
                                <w14:noFill/>
                                <w14:prstDash w14:val="solid"/>
                                <w14:round/>
                              </w14:textOutline>
                            </w:rPr>
                            <w:t>R-S</w:t>
                          </w:r>
                          <w:r w:rsidRPr="00762C03">
                            <w:rPr>
                              <w:rFonts w:ascii="Ploni ML v2 AAA D-Bold" w:hAnsi="Ploni ML v2 AAA D-Bold" w:cs="Ploni ML v2 AAA D-Bold" w:hint="cs"/>
                              <w:b/>
                              <w:bCs/>
                              <w:color w:val="FFFFFF" w:themeColor="background1"/>
                              <w:sz w:val="22"/>
                              <w:szCs w:val="22"/>
                              <w14:textOutline w14:w="9525" w14:cap="flat" w14:cmpd="sng" w14:algn="ctr">
                                <w14:noFill/>
                                <w14:prstDash w14:val="solid"/>
                                <w14:round/>
                              </w14:textOutline>
                            </w:rPr>
                            <w:t xml:space="preserve">ABA </w:t>
                          </w:r>
                          <w:r w:rsidRPr="00762C03">
                            <w:rPr>
                              <w:rStyle w:val="WhiteText"/>
                              <w:rFonts w:ascii="Ploni ML v2 AAA D-Bold" w:hAnsi="Ploni ML v2 AAA D-Bold" w:cs="Ploni ML v2 AAA D-Bold" w:hint="cs"/>
                              <w:b/>
                              <w:bCs/>
                              <w:caps/>
                              <w:spacing w:val="4"/>
                              <w:w w:val="98"/>
                              <w:sz w:val="22"/>
                              <w:szCs w:val="22"/>
                            </w:rPr>
                            <w:t xml:space="preserve"> </w:t>
                          </w:r>
                        </w:p>
                        <w:p w14:paraId="1480E61F" w14:textId="77777777" w:rsidR="009336FF" w:rsidRPr="002E566F" w:rsidRDefault="009336FF" w:rsidP="009336FF">
                          <w:pPr>
                            <w:rPr>
                              <w:rFonts w:ascii="Ploni ML v2 AAA D-Bold" w:hAnsi="Ploni ML v2 AAA D-Bold" w:cs="Ploni ML v2 AAA D-Bold"/>
                              <w:b/>
                              <w:bCs/>
                              <w:color w:val="FFFFFF" w:themeColor="background1"/>
                            </w:rPr>
                          </w:pP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FD7692B" id="Text Box 5" o:spid="_x0000_s1027" type="#_x0000_t202" style="position:absolute;left:0;text-align:left;margin-left:-75.05pt;margin-top:-10.8pt;width:194.25pt;height:12.3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" filled="f" stroked="f" strokeweight=".5pt">
              <v:textbox inset="0,0,0,0">
                <w:txbxContent>
                  <w:p w14:paraId="36E5447B" w14:textId="77777777" w:rsidR="009336FF" w:rsidRPr="00762C03" w:rsidRDefault="009336FF" w:rsidP="009336FF">
                    <w:pPr>
                      <w:pStyle w:val="BasicParagraph"/>
                      <w:bidi w:val="0"/>
                      <w:rPr>
                        <w:rFonts w:ascii="Ploni ML v2 AAA D-Bold" w:hAnsi="Ploni ML v2 AAA D-Bold" w:cs="Ploni ML v2 AAA D-Bold"/>
                        <w:b/>
                        <w:bCs/>
                        <w:color w:val="FFFFFF" w:themeColor="background1"/>
                        <w:sz w:val="22"/>
                        <w:szCs w:val="22"/>
                        <w:rtl/>
                        <w14:textOutline w14:w="9525" w14:cap="flat" w14:cmpd="sng" w14:algn="ctr">
                          <w14:noFill/>
                          <w14:prstDash w14:val="solid"/>
                          <w14:round/>
                        </w14:textOutline>
                      </w:rPr>
                    </w:pPr>
                    <w:r w:rsidRPr="00762C03">
                      <w:rPr>
                        <w:rFonts w:ascii="Ploni ML v2 AAA D-Bold" w:hAnsi="Ploni ML v2 AAA D-Bold" w:cs="Ploni ML v2 AAA D-Bold" w:hint="cs"/>
                        <w:b/>
                        <w:bCs/>
                        <w:color w:val="FFFFFF" w:themeColor="background1"/>
                        <w:sz w:val="22"/>
                        <w:szCs w:val="22"/>
                        <w14:textOutline w14:w="9525" w14:cap="flat" w14:cmpd="sng" w14:algn="ctr">
                          <w14:noFill/>
                          <w14:prstDash w14:val="solid"/>
                          <w14:round/>
                        </w14:textOutline>
                      </w:rPr>
                      <w:t>MUNICIPALITY OF KFA</w:t>
                    </w:r>
                    <w:r w:rsidR="00006FD6">
                      <w:rPr>
                        <w:rFonts w:ascii="Ploni ML v2 AAA D-Bold" w:hAnsi="Ploni ML v2 AAA D-Bold" w:cs="Ploni ML v2 AAA D-Bold"/>
                        <w:b/>
                        <w:bCs/>
                        <w:color w:val="FFFFFF" w:themeColor="background1"/>
                        <w:sz w:val="22"/>
                        <w:szCs w:val="22"/>
                        <w14:textOutline w14:w="9525" w14:cap="flat" w14:cmpd="sng" w14:algn="ctr">
                          <w14:noFill/>
                          <w14:prstDash w14:val="solid"/>
                          <w14:round/>
                        </w14:textOutline>
                      </w:rPr>
                      <w:t>R-S</w:t>
                    </w:r>
                    <w:r w:rsidRPr="00762C03">
                      <w:rPr>
                        <w:rFonts w:ascii="Ploni ML v2 AAA D-Bold" w:hAnsi="Ploni ML v2 AAA D-Bold" w:cs="Ploni ML v2 AAA D-Bold" w:hint="cs"/>
                        <w:b/>
                        <w:bCs/>
                        <w:color w:val="FFFFFF" w:themeColor="background1"/>
                        <w:sz w:val="22"/>
                        <w:szCs w:val="22"/>
                        <w14:textOutline w14:w="9525" w14:cap="flat" w14:cmpd="sng" w14:algn="ctr">
                          <w14:noFill/>
                          <w14:prstDash w14:val="solid"/>
                          <w14:round/>
                        </w14:textOutline>
                      </w:rPr>
                      <w:t xml:space="preserve">ABA </w:t>
                    </w:r>
                    <w:r w:rsidRPr="00762C03">
                      <w:rPr>
                        <w:rStyle w:val="WhiteText"/>
                        <w:rFonts w:ascii="Ploni ML v2 AAA D-Bold" w:hAnsi="Ploni ML v2 AAA D-Bold" w:cs="Ploni ML v2 AAA D-Bold" w:hint="cs"/>
                        <w:b/>
                        <w:bCs/>
                        <w:caps/>
                        <w:spacing w:val="4"/>
                        <w:w w:val="98"/>
                        <w:sz w:val="22"/>
                        <w:szCs w:val="22"/>
                      </w:rPr>
                      <w:t xml:space="preserve"> </w:t>
                    </w:r>
                  </w:p>
                  <w:p w14:paraId="1480E61F" w14:textId="77777777" w:rsidR="009336FF" w:rsidRPr="002E566F" w:rsidRDefault="009336FF" w:rsidP="009336FF">
                    <w:pPr>
                      <w:rPr>
                        <w:rFonts w:ascii="Ploni ML v2 AAA D-Bold" w:hAnsi="Ploni ML v2 AAA D-Bold" w:cs="Ploni ML v2 AAA D-Bold"/>
                        <w:b/>
                        <w:bCs/>
                        <w:color w:val="FFFFFF" w:themeColor="background1"/>
                      </w:rPr>
                    </w:pPr>
                  </w:p>
                </w:txbxContent>
              </v:textbox>
            </v:shape>
          </w:pict>
        </mc:Fallback>
      </mc:AlternateContent>
    </w:r>
    <w:r w:rsidR="009336FF">
      <w:rPr>
        <w:rFonts w:asciiTheme="minorBidi" w:hAnsiTheme="minorBidi"/>
        <w:b/>
        <w:bCs/>
        <w:noProof/>
        <w:color w:val="00B050"/>
        <w:sz w:val="28"/>
        <w:szCs w:val="28"/>
      </w:rPr>
      <mc:AlternateContent>
        <mc:Choice Requires="wps">
          <w:drawing>
            <wp:anchor distT="0" distB="0" distL="114300" distR="114300" simplePos="0" relativeHeight="251663360" behindDoc="0" locked="0" layoutInCell="1" allowOverlap="1" wp14:anchorId="10D1AF32" wp14:editId="573AD8F2">
              <wp:simplePos x="0" y="0"/>
              <wp:positionH relativeFrom="column">
                <wp:posOffset>772327</wp:posOffset>
              </wp:positionH>
              <wp:positionV relativeFrom="paragraph">
                <wp:posOffset>-154293</wp:posOffset>
              </wp:positionV>
              <wp:extent cx="1839432" cy="204322"/>
              <wp:effectExtent l="0" t="0" r="8890" b="5715"/>
              <wp:wrapNone/>
              <wp:docPr id="15" name="Text Box 15"/>
              <wp:cNvGraphicFramePr/>
              <a:graphic xmlns:a="http://schemas.openxmlformats.org/drawingml/2006/main">
                <a:graphicData uri="http://schemas.microsoft.com/office/word/2010/wordprocessingShape">
                  <wps:wsp>
                    <wps:cNvSpPr txBox="1"/>
                    <wps:spPr>
                      <a:xfrm>
                        <a:off x="0" y="0"/>
                        <a:ext cx="1839432" cy="204322"/>
                      </a:xfrm>
                      <a:prstGeom prst="rect">
                        <a:avLst/>
                      </a:prstGeom>
                      <a:noFill/>
                      <a:ln w="6350">
                        <a:noFill/>
                      </a:ln>
                    </wps:spPr>
                    <wps:txbx>
                      <w:txbxContent>
                        <w:p w14:paraId="634612C6" w14:textId="77777777" w:rsidR="009336FF" w:rsidRPr="00762C03" w:rsidRDefault="009336FF" w:rsidP="009336FF">
                          <w:pPr>
                            <w:rPr>
                              <w:rFonts w:ascii="Ploni ML v2 AAA D-Bold" w:hAnsi="Ploni ML v2 AAA D-Bold" w:cs="Ploni ML v2 AAA D-Bold"/>
                              <w:b/>
                              <w:bCs/>
                              <w:color w:val="FFFFFF" w:themeColor="background1"/>
                              <w:sz w:val="26"/>
                              <w:szCs w:val="26"/>
                            </w:rPr>
                          </w:pPr>
                          <w:r w:rsidRPr="00762C03">
                            <w:rPr>
                              <w:rFonts w:ascii="Ploni ML v2 AAA D-Bold" w:hAnsi="Ploni ML v2 AAA D-Bold" w:cs="Ploni ML v2 AAA D-Bold"/>
                              <w:b/>
                              <w:bCs/>
                              <w:color w:val="FFFFFF" w:themeColor="background1"/>
                              <w:sz w:val="26"/>
                              <w:szCs w:val="26"/>
                              <w:rtl/>
                            </w:rPr>
                            <w:t>עיריית כפר</w:t>
                          </w:r>
                          <w:r w:rsidR="00006FD6">
                            <w:rPr>
                              <w:rFonts w:ascii="Ploni ML v2 AAA D-Bold" w:hAnsi="Ploni ML v2 AAA D-Bold" w:cs="Ploni ML v2 AAA D-Bold" w:hint="cs"/>
                              <w:b/>
                              <w:bCs/>
                              <w:color w:val="FFFFFF" w:themeColor="background1"/>
                              <w:sz w:val="26"/>
                              <w:szCs w:val="26"/>
                              <w:rtl/>
                            </w:rPr>
                            <w:t>-</w:t>
                          </w:r>
                          <w:r w:rsidRPr="00762C03">
                            <w:rPr>
                              <w:rFonts w:ascii="Ploni ML v2 AAA D-Bold" w:hAnsi="Ploni ML v2 AAA D-Bold" w:cs="Ploni ML v2 AAA D-Bold"/>
                              <w:b/>
                              <w:bCs/>
                              <w:color w:val="FFFFFF" w:themeColor="background1"/>
                              <w:sz w:val="26"/>
                              <w:szCs w:val="26"/>
                              <w:rtl/>
                            </w:rPr>
                            <w:t>סבא</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0D1AF32" id="Text Box 15" o:spid="_x0000_s1028" type="#_x0000_t202" style="position:absolute;left:0;text-align:left;margin-left:60.8pt;margin-top:-12.15pt;width:144.85pt;height:16.1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" filled="f" stroked="f" strokeweight=".5pt">
              <v:textbox inset="0,0,0,0">
                <w:txbxContent>
                  <w:p w14:paraId="634612C6" w14:textId="77777777" w:rsidR="009336FF" w:rsidRPr="00762C03" w:rsidRDefault="009336FF" w:rsidP="009336FF">
                    <w:pPr>
                      <w:rPr>
                        <w:rFonts w:ascii="Ploni ML v2 AAA D-Bold" w:hAnsi="Ploni ML v2 AAA D-Bold" w:cs="Ploni ML v2 AAA D-Bold"/>
                        <w:b/>
                        <w:bCs/>
                        <w:color w:val="FFFFFF" w:themeColor="background1"/>
                        <w:sz w:val="26"/>
                        <w:szCs w:val="26"/>
                      </w:rPr>
                    </w:pPr>
                    <w:r w:rsidRPr="00762C03">
                      <w:rPr>
                        <w:rFonts w:ascii="Ploni ML v2 AAA D-Bold" w:hAnsi="Ploni ML v2 AAA D-Bold" w:cs="Ploni ML v2 AAA D-Bold"/>
                        <w:b/>
                        <w:bCs/>
                        <w:color w:val="FFFFFF" w:themeColor="background1"/>
                        <w:sz w:val="26"/>
                        <w:szCs w:val="26"/>
                        <w:rtl/>
                      </w:rPr>
                      <w:t>עיריית כפר</w:t>
                    </w:r>
                    <w:r w:rsidR="00006FD6">
                      <w:rPr>
                        <w:rFonts w:ascii="Ploni ML v2 AAA D-Bold" w:hAnsi="Ploni ML v2 AAA D-Bold" w:cs="Ploni ML v2 AAA D-Bold" w:hint="cs"/>
                        <w:b/>
                        <w:bCs/>
                        <w:color w:val="FFFFFF" w:themeColor="background1"/>
                        <w:sz w:val="26"/>
                        <w:szCs w:val="26"/>
                        <w:rtl/>
                      </w:rPr>
                      <w:t>-</w:t>
                    </w:r>
                    <w:r w:rsidRPr="00762C03">
                      <w:rPr>
                        <w:rFonts w:ascii="Ploni ML v2 AAA D-Bold" w:hAnsi="Ploni ML v2 AAA D-Bold" w:cs="Ploni ML v2 AAA D-Bold"/>
                        <w:b/>
                        <w:bCs/>
                        <w:color w:val="FFFFFF" w:themeColor="background1"/>
                        <w:sz w:val="26"/>
                        <w:szCs w:val="26"/>
                        <w:rtl/>
                      </w:rPr>
                      <w:t>סבא</w:t>
                    </w:r>
                  </w:p>
                </w:txbxContent>
              </v:textbox>
            </v:shape>
          </w:pict>
        </mc:Fallback>
      </mc:AlternateContent>
    </w:r>
    <w:r w:rsidR="009336FF">
      <w:rPr>
        <w:rFonts w:asciiTheme="minorBidi" w:hAnsiTheme="minorBidi"/>
        <w:b/>
        <w:bCs/>
        <w:noProof/>
        <w:color w:val="00B050"/>
        <w:sz w:val="28"/>
        <w:szCs w:val="28"/>
      </w:rPr>
      <mc:AlternateContent>
        <mc:Choice Requires="wps">
          <w:drawing>
            <wp:anchor distT="0" distB="0" distL="114300" distR="114300" simplePos="0" relativeHeight="251661312" behindDoc="0" locked="0" layoutInCell="1" allowOverlap="1" wp14:anchorId="07A19635" wp14:editId="5D0C1E02">
              <wp:simplePos x="0" y="0"/>
              <wp:positionH relativeFrom="column">
                <wp:posOffset>2954811</wp:posOffset>
              </wp:positionH>
              <wp:positionV relativeFrom="paragraph">
                <wp:posOffset>-145475</wp:posOffset>
              </wp:positionV>
              <wp:extent cx="1529624" cy="223811"/>
              <wp:effectExtent l="0" t="0" r="7620" b="5080"/>
              <wp:wrapNone/>
              <wp:docPr id="8" name="Text Box 8"/>
              <wp:cNvGraphicFramePr/>
              <a:graphic xmlns:a="http://schemas.openxmlformats.org/drawingml/2006/main">
                <a:graphicData uri="http://schemas.microsoft.com/office/word/2010/wordprocessingShape">
                  <wps:wsp>
                    <wps:cNvSpPr txBox="1"/>
                    <wps:spPr>
                      <a:xfrm>
                        <a:off x="0" y="0"/>
                        <a:ext cx="1529624" cy="223811"/>
                      </a:xfrm>
                      <a:prstGeom prst="rect">
                        <a:avLst/>
                      </a:prstGeom>
                      <a:noFill/>
                      <a:ln w="6350">
                        <a:noFill/>
                      </a:ln>
                    </wps:spPr>
                    <wps:txbx>
                      <w:txbxContent>
                        <w:p w14:paraId="6920D6C4" w14:textId="77777777" w:rsidR="009336FF" w:rsidRPr="00762C03" w:rsidRDefault="00842E82" w:rsidP="009336FF">
                          <w:pPr>
                            <w:rPr>
                              <w:rFonts w:ascii="Ploni ML v2 AAA D-Bold" w:hAnsi="Ploni ML v2 AAA D-Bold" w:cs="Ploni ML v2 AAA D-Bold"/>
                              <w:b/>
                              <w:bCs/>
                              <w:color w:val="FFFFFF" w:themeColor="background1"/>
                              <w:sz w:val="26"/>
                              <w:szCs w:val="26"/>
                            </w:rPr>
                          </w:pPr>
                          <w:r>
                            <w:rPr>
                              <w:rFonts w:ascii="Ploni ML v2 AAA D-Bold" w:hAnsi="Ploni ML v2 AAA D-Bold" w:cs="Ploni ML v2 AAA D-Bold" w:hint="cs"/>
                              <w:b/>
                              <w:bCs/>
                              <w:color w:val="FFFFFF" w:themeColor="background1"/>
                              <w:sz w:val="26"/>
                              <w:szCs w:val="26"/>
                              <w:rtl/>
                            </w:rPr>
                            <w:t>לשכת מנכ"ל</w:t>
                          </w:r>
                          <w:r w:rsidR="009336FF">
                            <w:rPr>
                              <w:rFonts w:ascii="Ploni ML v2 AAA D-Bold" w:hAnsi="Ploni ML v2 AAA D-Bold" w:cs="Ploni ML v2 AAA D-Bold" w:hint="cs"/>
                              <w:b/>
                              <w:bCs/>
                              <w:color w:val="FFFFFF" w:themeColor="background1"/>
                              <w:sz w:val="26"/>
                              <w:szCs w:val="26"/>
                              <w:rtl/>
                            </w:rPr>
                            <w:t xml:space="preserve"> </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7A19635" id="Text Box 8" o:spid="_x0000_s1029" type="#_x0000_t202" style="position:absolute;left:0;text-align:left;margin-left:232.65pt;margin-top:-11.45pt;width:120.45pt;height:17.6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" filled="f" stroked="f" strokeweight=".5pt">
              <v:textbox inset="0,0,0,0">
                <w:txbxContent>
                  <w:p w14:paraId="6920D6C4" w14:textId="77777777" w:rsidR="009336FF" w:rsidRPr="00762C03" w:rsidRDefault="00842E82" w:rsidP="009336FF">
                    <w:pPr>
                      <w:rPr>
                        <w:rFonts w:ascii="Ploni ML v2 AAA D-Bold" w:hAnsi="Ploni ML v2 AAA D-Bold" w:cs="Ploni ML v2 AAA D-Bold"/>
                        <w:b/>
                        <w:bCs/>
                        <w:color w:val="FFFFFF" w:themeColor="background1"/>
                        <w:sz w:val="26"/>
                        <w:szCs w:val="26"/>
                      </w:rPr>
                    </w:pPr>
                    <w:r>
                      <w:rPr>
                        <w:rFonts w:ascii="Ploni ML v2 AAA D-Bold" w:hAnsi="Ploni ML v2 AAA D-Bold" w:cs="Ploni ML v2 AAA D-Bold" w:hint="cs"/>
                        <w:b/>
                        <w:bCs/>
                        <w:color w:val="FFFFFF" w:themeColor="background1"/>
                        <w:sz w:val="26"/>
                        <w:szCs w:val="26"/>
                        <w:rtl/>
                      </w:rPr>
                      <w:t>לשכת מנכ"ל</w:t>
                    </w:r>
                    <w:r w:rsidR="009336FF">
                      <w:rPr>
                        <w:rFonts w:ascii="Ploni ML v2 AAA D-Bold" w:hAnsi="Ploni ML v2 AAA D-Bold" w:cs="Ploni ML v2 AAA D-Bold" w:hint="cs"/>
                        <w:b/>
                        <w:bCs/>
                        <w:color w:val="FFFFFF" w:themeColor="background1"/>
                        <w:sz w:val="26"/>
                        <w:szCs w:val="26"/>
                        <w:rtl/>
                      </w:rPr>
                      <w:t xml:space="preserve"> </w:t>
                    </w:r>
                  </w:p>
                </w:txbxContent>
              </v:textbox>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9529B62" w14:textId="77777777" w:rsidR="001B4B90" w:rsidRDefault="001B4B90" w:rsidP="009336FF">
      <w:pPr>
        <w:spacing w:after="0" w:line="240" w:lineRule="auto"/>
      </w:pPr>
      <w:r>
        <w:separator/>
      </w:r>
    </w:p>
  </w:footnote>
  <w:footnote w:type="continuationSeparator" w:id="0">
    <w:p w14:paraId="07028652" w14:textId="77777777" w:rsidR="001B4B90" w:rsidRDefault="001B4B90" w:rsidP="009336F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D4DCA5" w14:textId="77777777" w:rsidR="009336FF" w:rsidRDefault="0014121B" w:rsidP="00006FD6">
    <w:pPr>
      <w:pStyle w:val="a3"/>
      <w:rPr>
        <w:rtl/>
      </w:rPr>
    </w:pPr>
    <w:r>
      <w:rPr>
        <w:rFonts w:hint="cs"/>
        <w:noProof/>
        <w:rtl/>
        <w:lang w:val="he-IL"/>
      </w:rPr>
      <w:drawing>
        <wp:anchor distT="0" distB="0" distL="114300" distR="114300" simplePos="0" relativeHeight="251668480" behindDoc="0" locked="0" layoutInCell="1" allowOverlap="1" wp14:anchorId="505639A2" wp14:editId="59A967D7">
          <wp:simplePos x="0" y="0"/>
          <wp:positionH relativeFrom="page">
            <wp:posOffset>794233</wp:posOffset>
          </wp:positionH>
          <wp:positionV relativeFrom="paragraph">
            <wp:posOffset>-117195</wp:posOffset>
          </wp:positionV>
          <wp:extent cx="1714500" cy="527685"/>
          <wp:effectExtent l="0" t="0" r="0" b="5715"/>
          <wp:wrapSquare wrapText="bothSides"/>
          <wp:docPr id="1054700263" name="תמונה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4700263" name="תמונה 1">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1714500" cy="527685"/>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417017"/>
    <w:multiLevelType w:val="hybridMultilevel"/>
    <w:tmpl w:val="DB7CE1DE"/>
    <w:lvl w:ilvl="0" w:tplc="04090013">
      <w:start w:val="1"/>
      <w:numFmt w:val="hebrew1"/>
      <w:lvlText w:val="%1."/>
      <w:lvlJc w:val="center"/>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15:restartNumberingAfterBreak="0">
    <w:nsid w:val="00863F33"/>
    <w:multiLevelType w:val="hybridMultilevel"/>
    <w:tmpl w:val="B32C1DB2"/>
    <w:lvl w:ilvl="0" w:tplc="04090013">
      <w:start w:val="1"/>
      <w:numFmt w:val="hebrew1"/>
      <w:lvlText w:val="%1."/>
      <w:lvlJc w:val="center"/>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D6B0512"/>
    <w:multiLevelType w:val="hybridMultilevel"/>
    <w:tmpl w:val="65F60AB4"/>
    <w:lvl w:ilvl="0" w:tplc="1B504F36">
      <w:start w:val="1"/>
      <w:numFmt w:val="hebrew2"/>
      <w:lvlText w:val="%1-"/>
      <w:lvlJc w:val="left"/>
      <w:pPr>
        <w:tabs>
          <w:tab w:val="num" w:pos="720"/>
        </w:tabs>
        <w:ind w:left="720" w:hanging="360"/>
      </w:pPr>
    </w:lvl>
    <w:lvl w:ilvl="1" w:tplc="19A41B02" w:tentative="1">
      <w:start w:val="1"/>
      <w:numFmt w:val="hebrew2"/>
      <w:lvlText w:val="%2-"/>
      <w:lvlJc w:val="left"/>
      <w:pPr>
        <w:tabs>
          <w:tab w:val="num" w:pos="1440"/>
        </w:tabs>
        <w:ind w:left="1440" w:hanging="360"/>
      </w:pPr>
    </w:lvl>
    <w:lvl w:ilvl="2" w:tplc="74C89AEC" w:tentative="1">
      <w:start w:val="1"/>
      <w:numFmt w:val="hebrew2"/>
      <w:lvlText w:val="%3-"/>
      <w:lvlJc w:val="left"/>
      <w:pPr>
        <w:tabs>
          <w:tab w:val="num" w:pos="2160"/>
        </w:tabs>
        <w:ind w:left="2160" w:hanging="360"/>
      </w:pPr>
    </w:lvl>
    <w:lvl w:ilvl="3" w:tplc="C03EA2D4" w:tentative="1">
      <w:start w:val="1"/>
      <w:numFmt w:val="hebrew2"/>
      <w:lvlText w:val="%4-"/>
      <w:lvlJc w:val="left"/>
      <w:pPr>
        <w:tabs>
          <w:tab w:val="num" w:pos="2880"/>
        </w:tabs>
        <w:ind w:left="2880" w:hanging="360"/>
      </w:pPr>
    </w:lvl>
    <w:lvl w:ilvl="4" w:tplc="473E9AFA" w:tentative="1">
      <w:start w:val="1"/>
      <w:numFmt w:val="hebrew2"/>
      <w:lvlText w:val="%5-"/>
      <w:lvlJc w:val="left"/>
      <w:pPr>
        <w:tabs>
          <w:tab w:val="num" w:pos="3600"/>
        </w:tabs>
        <w:ind w:left="3600" w:hanging="360"/>
      </w:pPr>
    </w:lvl>
    <w:lvl w:ilvl="5" w:tplc="E1228D04" w:tentative="1">
      <w:start w:val="1"/>
      <w:numFmt w:val="hebrew2"/>
      <w:lvlText w:val="%6-"/>
      <w:lvlJc w:val="left"/>
      <w:pPr>
        <w:tabs>
          <w:tab w:val="num" w:pos="4320"/>
        </w:tabs>
        <w:ind w:left="4320" w:hanging="360"/>
      </w:pPr>
    </w:lvl>
    <w:lvl w:ilvl="6" w:tplc="5642B4CE" w:tentative="1">
      <w:start w:val="1"/>
      <w:numFmt w:val="hebrew2"/>
      <w:lvlText w:val="%7-"/>
      <w:lvlJc w:val="left"/>
      <w:pPr>
        <w:tabs>
          <w:tab w:val="num" w:pos="5040"/>
        </w:tabs>
        <w:ind w:left="5040" w:hanging="360"/>
      </w:pPr>
    </w:lvl>
    <w:lvl w:ilvl="7" w:tplc="EE1C5262" w:tentative="1">
      <w:start w:val="1"/>
      <w:numFmt w:val="hebrew2"/>
      <w:lvlText w:val="%8-"/>
      <w:lvlJc w:val="left"/>
      <w:pPr>
        <w:tabs>
          <w:tab w:val="num" w:pos="5760"/>
        </w:tabs>
        <w:ind w:left="5760" w:hanging="360"/>
      </w:pPr>
    </w:lvl>
    <w:lvl w:ilvl="8" w:tplc="FE300BF0" w:tentative="1">
      <w:start w:val="1"/>
      <w:numFmt w:val="hebrew2"/>
      <w:lvlText w:val="%9-"/>
      <w:lvlJc w:val="left"/>
      <w:pPr>
        <w:tabs>
          <w:tab w:val="num" w:pos="6480"/>
        </w:tabs>
        <w:ind w:left="6480" w:hanging="360"/>
      </w:pPr>
    </w:lvl>
  </w:abstractNum>
  <w:abstractNum w:abstractNumId="3" w15:restartNumberingAfterBreak="0">
    <w:nsid w:val="125E56E3"/>
    <w:multiLevelType w:val="hybridMultilevel"/>
    <w:tmpl w:val="1F265B4C"/>
    <w:lvl w:ilvl="0" w:tplc="04090013">
      <w:start w:val="1"/>
      <w:numFmt w:val="hebrew1"/>
      <w:lvlText w:val="%1."/>
      <w:lvlJc w:val="center"/>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6225924"/>
    <w:multiLevelType w:val="multilevel"/>
    <w:tmpl w:val="21926AB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BCD42DE"/>
    <w:multiLevelType w:val="hybridMultilevel"/>
    <w:tmpl w:val="F5B846F6"/>
    <w:lvl w:ilvl="0" w:tplc="04090013">
      <w:start w:val="1"/>
      <w:numFmt w:val="hebrew1"/>
      <w:lvlText w:val="%1."/>
      <w:lvlJc w:val="center"/>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B604991"/>
    <w:multiLevelType w:val="hybridMultilevel"/>
    <w:tmpl w:val="C3F8BA62"/>
    <w:lvl w:ilvl="0" w:tplc="3EC2061C">
      <w:start w:val="1"/>
      <w:numFmt w:val="hebrew1"/>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397A46E7"/>
    <w:multiLevelType w:val="multilevel"/>
    <w:tmpl w:val="A81495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4B8734FF"/>
    <w:multiLevelType w:val="hybridMultilevel"/>
    <w:tmpl w:val="726E87EC"/>
    <w:lvl w:ilvl="0" w:tplc="BA1AF2E8">
      <w:start w:val="1"/>
      <w:numFmt w:val="hebrew1"/>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9" w15:restartNumberingAfterBreak="0">
    <w:nsid w:val="54B02853"/>
    <w:multiLevelType w:val="multilevel"/>
    <w:tmpl w:val="55DEAD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6D175838"/>
    <w:multiLevelType w:val="multilevel"/>
    <w:tmpl w:val="4D4843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43279905">
    <w:abstractNumId w:val="3"/>
  </w:num>
  <w:num w:numId="2" w16cid:durableId="543250684">
    <w:abstractNumId w:val="1"/>
  </w:num>
  <w:num w:numId="3" w16cid:durableId="1923366779">
    <w:abstractNumId w:val="0"/>
  </w:num>
  <w:num w:numId="4" w16cid:durableId="163013245">
    <w:abstractNumId w:val="5"/>
  </w:num>
  <w:num w:numId="5" w16cid:durableId="158891787">
    <w:abstractNumId w:val="6"/>
  </w:num>
  <w:num w:numId="6" w16cid:durableId="461849492">
    <w:abstractNumId w:val="2"/>
  </w:num>
  <w:num w:numId="7" w16cid:durableId="388842954">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395857555">
    <w:abstractNumId w:val="10"/>
  </w:num>
  <w:num w:numId="9" w16cid:durableId="396897494">
    <w:abstractNumId w:val="4"/>
  </w:num>
  <w:num w:numId="10" w16cid:durableId="1811046587">
    <w:abstractNumId w:val="9"/>
  </w:num>
  <w:num w:numId="11" w16cid:durableId="985356782">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proofState w:spelling="clean" w:grammar="clean"/>
  <w:defaultTabStop w:val="720"/>
  <w:characterSpacingControl w:val="doNotCompress"/>
  <w:savePreviewPicture/>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B70AB"/>
    <w:rsid w:val="00006FD6"/>
    <w:rsid w:val="00035BC0"/>
    <w:rsid w:val="000968B5"/>
    <w:rsid w:val="000E7C8B"/>
    <w:rsid w:val="000F20A1"/>
    <w:rsid w:val="00115C81"/>
    <w:rsid w:val="0014121B"/>
    <w:rsid w:val="00192492"/>
    <w:rsid w:val="001A4636"/>
    <w:rsid w:val="001B4B90"/>
    <w:rsid w:val="0021500D"/>
    <w:rsid w:val="0025321F"/>
    <w:rsid w:val="00263682"/>
    <w:rsid w:val="002D7439"/>
    <w:rsid w:val="00322E35"/>
    <w:rsid w:val="00346477"/>
    <w:rsid w:val="00377FFE"/>
    <w:rsid w:val="003A7789"/>
    <w:rsid w:val="003B672A"/>
    <w:rsid w:val="003E7176"/>
    <w:rsid w:val="00454D08"/>
    <w:rsid w:val="004734AE"/>
    <w:rsid w:val="004742B6"/>
    <w:rsid w:val="00513D8D"/>
    <w:rsid w:val="0051549F"/>
    <w:rsid w:val="00521066"/>
    <w:rsid w:val="00561AFD"/>
    <w:rsid w:val="00621681"/>
    <w:rsid w:val="006271AD"/>
    <w:rsid w:val="00684B87"/>
    <w:rsid w:val="006D385C"/>
    <w:rsid w:val="006E7CCB"/>
    <w:rsid w:val="00705622"/>
    <w:rsid w:val="00706B9E"/>
    <w:rsid w:val="007231DF"/>
    <w:rsid w:val="00756095"/>
    <w:rsid w:val="00795323"/>
    <w:rsid w:val="007B122D"/>
    <w:rsid w:val="00825D22"/>
    <w:rsid w:val="00842E82"/>
    <w:rsid w:val="00867B7A"/>
    <w:rsid w:val="008A0EF7"/>
    <w:rsid w:val="008A760D"/>
    <w:rsid w:val="008B4D30"/>
    <w:rsid w:val="008B7D5B"/>
    <w:rsid w:val="008C3B4D"/>
    <w:rsid w:val="008C726A"/>
    <w:rsid w:val="009336FF"/>
    <w:rsid w:val="009B70AB"/>
    <w:rsid w:val="009C2B8F"/>
    <w:rsid w:val="009E2285"/>
    <w:rsid w:val="00A0756D"/>
    <w:rsid w:val="00A33E37"/>
    <w:rsid w:val="00AF1F42"/>
    <w:rsid w:val="00B42D25"/>
    <w:rsid w:val="00BC5AFE"/>
    <w:rsid w:val="00BD000A"/>
    <w:rsid w:val="00BE375B"/>
    <w:rsid w:val="00C92BAA"/>
    <w:rsid w:val="00CD4013"/>
    <w:rsid w:val="00D0230E"/>
    <w:rsid w:val="00E01F5D"/>
    <w:rsid w:val="00E875FF"/>
    <w:rsid w:val="00EA02BA"/>
    <w:rsid w:val="00EA119E"/>
    <w:rsid w:val="00EC2E11"/>
    <w:rsid w:val="00ED61EE"/>
    <w:rsid w:val="00F263FA"/>
    <w:rsid w:val="00F315B4"/>
    <w:rsid w:val="00F62BD5"/>
    <w:rsid w:val="00F96E13"/>
    <w:rsid w:val="00FE3A6D"/>
    <w:rsid w:val="00FE4E89"/>
    <w:rsid w:val="00FF2DAF"/>
  </w:rsids>
  <m:mathPr>
    <m:mathFont m:val="Cambria Math"/>
    <m:brkBin m:val="before"/>
    <m:brkBinSub m:val="--"/>
    <m:smallFrac m:val="0"/>
    <m:dispDef/>
    <m:lMargin m:val="0"/>
    <m:rMargin m:val="0"/>
    <m:defJc m:val="centerGroup"/>
    <m:wrapIndent m:val="1440"/>
    <m:intLim m:val="subSup"/>
    <m:naryLim m:val="undOvr"/>
  </m:mathPr>
  <w:themeFontLang w:val="en-US" w:eastAsia="zh-CN" w:bidi="he-I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9935FF4"/>
  <w15:chartTrackingRefBased/>
  <w15:docId w15:val="{3C37CCDD-71DF-46A5-890F-175E0E98B1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zh-CN" w:bidi="he-I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bidi/>
    </w:pPr>
  </w:style>
  <w:style w:type="paragraph" w:styleId="1">
    <w:name w:val="heading 1"/>
    <w:basedOn w:val="a"/>
    <w:next w:val="a"/>
    <w:link w:val="10"/>
    <w:uiPriority w:val="9"/>
    <w:qFormat/>
    <w:rsid w:val="009336FF"/>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כותרת 1 תו"/>
    <w:basedOn w:val="a0"/>
    <w:link w:val="1"/>
    <w:uiPriority w:val="9"/>
    <w:rsid w:val="009336FF"/>
    <w:rPr>
      <w:rFonts w:asciiTheme="majorHAnsi" w:eastAsiaTheme="majorEastAsia" w:hAnsiTheme="majorHAnsi" w:cstheme="majorBidi"/>
      <w:color w:val="2F5496" w:themeColor="accent1" w:themeShade="BF"/>
      <w:sz w:val="32"/>
      <w:szCs w:val="32"/>
    </w:rPr>
  </w:style>
  <w:style w:type="paragraph" w:styleId="a3">
    <w:name w:val="header"/>
    <w:basedOn w:val="a"/>
    <w:link w:val="a4"/>
    <w:uiPriority w:val="99"/>
    <w:unhideWhenUsed/>
    <w:rsid w:val="009336FF"/>
    <w:pPr>
      <w:tabs>
        <w:tab w:val="center" w:pos="4153"/>
        <w:tab w:val="right" w:pos="8306"/>
      </w:tabs>
      <w:spacing w:after="0" w:line="240" w:lineRule="auto"/>
    </w:pPr>
  </w:style>
  <w:style w:type="character" w:customStyle="1" w:styleId="a4">
    <w:name w:val="כותרת עליונה תו"/>
    <w:basedOn w:val="a0"/>
    <w:link w:val="a3"/>
    <w:uiPriority w:val="99"/>
    <w:rsid w:val="009336FF"/>
  </w:style>
  <w:style w:type="paragraph" w:styleId="a5">
    <w:name w:val="footer"/>
    <w:basedOn w:val="a"/>
    <w:link w:val="a6"/>
    <w:uiPriority w:val="99"/>
    <w:unhideWhenUsed/>
    <w:rsid w:val="009336FF"/>
    <w:pPr>
      <w:tabs>
        <w:tab w:val="center" w:pos="4153"/>
        <w:tab w:val="right" w:pos="8306"/>
      </w:tabs>
      <w:spacing w:after="0" w:line="240" w:lineRule="auto"/>
    </w:pPr>
  </w:style>
  <w:style w:type="character" w:customStyle="1" w:styleId="a6">
    <w:name w:val="כותרת תחתונה תו"/>
    <w:basedOn w:val="a0"/>
    <w:link w:val="a5"/>
    <w:uiPriority w:val="99"/>
    <w:rsid w:val="009336FF"/>
  </w:style>
  <w:style w:type="paragraph" w:customStyle="1" w:styleId="BasicParagraph">
    <w:name w:val="[Basic Paragraph]"/>
    <w:basedOn w:val="a"/>
    <w:uiPriority w:val="99"/>
    <w:rsid w:val="009336FF"/>
    <w:pPr>
      <w:autoSpaceDE w:val="0"/>
      <w:autoSpaceDN w:val="0"/>
      <w:adjustRightInd w:val="0"/>
      <w:spacing w:after="0" w:line="288" w:lineRule="auto"/>
      <w:textAlignment w:val="center"/>
    </w:pPr>
    <w:rPr>
      <w:rFonts w:ascii="Adobe Hebrew" w:eastAsia="MS Mincho" w:hAnsi="Adobe Hebrew" w:cs="Adobe Hebrew"/>
      <w:color w:val="000000"/>
      <w:sz w:val="24"/>
      <w:szCs w:val="24"/>
      <w:lang w:eastAsia="en-US"/>
    </w:rPr>
  </w:style>
  <w:style w:type="character" w:customStyle="1" w:styleId="WhiteText">
    <w:name w:val="White_Text"/>
    <w:uiPriority w:val="99"/>
    <w:rsid w:val="009336FF"/>
    <w:rPr>
      <w:outline/>
    </w:rPr>
  </w:style>
  <w:style w:type="paragraph" w:styleId="a7">
    <w:name w:val="List Paragraph"/>
    <w:basedOn w:val="a"/>
    <w:uiPriority w:val="34"/>
    <w:qFormat/>
    <w:rsid w:val="00F315B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6</Pages>
  <Words>1785</Words>
  <Characters>8926</Characters>
  <Application>Microsoft Office Word</Application>
  <DocSecurity>0</DocSecurity>
  <Lines>74</Lines>
  <Paragraphs>21</Paragraphs>
  <ScaleCrop>false</ScaleCrop>
  <HeadingPairs>
    <vt:vector size="2" baseType="variant">
      <vt:variant>
        <vt:lpstr>שם</vt:lpstr>
      </vt:variant>
      <vt:variant>
        <vt:i4>1</vt:i4>
      </vt:variant>
    </vt:vector>
  </HeadingPairs>
  <TitlesOfParts>
    <vt:vector size="1" baseType="lpstr">
      <vt:lpstr>702260 פורמט פרוטוקול נגיש ועדות- פורמט מתוקן ספט' 2024 10.09.2024.docx</vt:lpstr>
    </vt:vector>
  </TitlesOfParts>
  <Company/>
  <LinksUpToDate>false</LinksUpToDate>
  <CharactersWithSpaces>10690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702260 פורמט פרוטוקול נגיש ועדות- פורמט מתוקן ספט' 2024 10.09.2024.docx</dc:title>
  <dc:subject>702449</dc:subject>
  <dc:creator>מיכל מורדו</dc:creator>
  <cp:keywords/>
  <dc:description/>
  <cp:lastModifiedBy>מורן פנחסי</cp:lastModifiedBy>
  <cp:revision>2</cp:revision>
  <cp:lastPrinted>2023-04-30T11:25:00Z</cp:lastPrinted>
  <dcterms:created xsi:type="dcterms:W3CDTF">2026-10-13T12:06:00Z</dcterms:created>
  <dcterms:modified xsi:type="dcterms:W3CDTF">2026-10-13T12:06:00Z</dcterms:modified>
</cp:coreProperties>
</file>