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E861" w14:textId="77777777" w:rsidR="00056513" w:rsidRDefault="00056513" w:rsidP="006064CC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sz w:val="36"/>
          <w:szCs w:val="36"/>
          <w:rtl/>
        </w:rPr>
      </w:pPr>
      <w:r>
        <w:rPr>
          <w:rFonts w:ascii="Arial" w:hAnsi="Arial" w:cs="Arial" w:hint="cs"/>
          <w:b w:val="0"/>
          <w:bCs w:val="0"/>
          <w:color w:val="212529"/>
          <w:rtl/>
        </w:rPr>
        <w:t>המאבק בנגיף הקורונה</w:t>
      </w:r>
      <w:r>
        <w:rPr>
          <w:rFonts w:ascii="Arial" w:hAnsi="Arial" w:cs="Arial"/>
          <w:b w:val="0"/>
          <w:bCs w:val="0"/>
          <w:color w:val="212529"/>
          <w:rtl/>
        </w:rPr>
        <w:br/>
      </w:r>
      <w:r w:rsidRPr="00056513">
        <w:rPr>
          <w:rFonts w:ascii="Arial" w:hAnsi="Arial" w:cs="Arial" w:hint="cs"/>
          <w:b w:val="0"/>
          <w:bCs w:val="0"/>
          <w:color w:val="212529"/>
          <w:sz w:val="36"/>
          <w:szCs w:val="36"/>
          <w:rtl/>
        </w:rPr>
        <w:t>ראש העיר רפי סער הנחה על שורה של צעדים חדשים במלחמה בקורונה</w:t>
      </w:r>
    </w:p>
    <w:p w14:paraId="4C8E49A0" w14:textId="008704B1" w:rsidR="00056513" w:rsidRDefault="00056513" w:rsidP="006064CC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  <w:hyperlink r:id="rId4" w:history="1">
        <w:r w:rsidRPr="007219B8">
          <w:rPr>
            <w:rStyle w:val="Hyperlink"/>
            <w:rFonts w:ascii="Arial" w:hAnsi="Arial" w:cs="Arial"/>
            <w:b w:val="0"/>
            <w:bCs w:val="0"/>
          </w:rPr>
          <w:t>https://www.kfar-saba.muni.il/articles/item/2688/</w:t>
        </w:r>
      </w:hyperlink>
    </w:p>
    <w:p w14:paraId="452FC662" w14:textId="55A04085" w:rsidR="00235522" w:rsidRDefault="00235522" w:rsidP="0005651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FD821A1" w14:textId="0BA60180" w:rsid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בוטל צמצום הכיתות בעיר</w:t>
      </w:r>
    </w:p>
    <w:p w14:paraId="7A944AA9" w14:textId="0F7C245D" w:rsid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  <w:rtl/>
        </w:rPr>
      </w:pPr>
      <w:r>
        <w:rPr>
          <w:rFonts w:ascii="Assistant" w:hAnsi="Assistant" w:cs="Assistant" w:hint="cs"/>
          <w:b w:val="0"/>
          <w:bCs w:val="0"/>
          <w:color w:val="212529"/>
          <w:sz w:val="36"/>
          <w:szCs w:val="36"/>
          <w:rtl/>
        </w:rPr>
        <w:t xml:space="preserve">בעקבות פניית ראש העיר לשרת החינוך, ד"ר יפעת שאשא ביטון </w:t>
      </w:r>
    </w:p>
    <w:p w14:paraId="2A40B188" w14:textId="1AA25ABF" w:rsid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</w:rPr>
      </w:pPr>
      <w:hyperlink r:id="rId5" w:history="1">
        <w:r w:rsidRPr="007219B8">
          <w:rPr>
            <w:rStyle w:val="Hyperlink"/>
            <w:rFonts w:ascii="Assistant" w:hAnsi="Assistant" w:cs="Assistant"/>
            <w:b w:val="0"/>
            <w:bCs w:val="0"/>
            <w:sz w:val="36"/>
            <w:szCs w:val="36"/>
          </w:rPr>
          <w:t>https://www.kfar-saba.muni.il/articles/item/2680/</w:t>
        </w:r>
      </w:hyperlink>
    </w:p>
    <w:p w14:paraId="0DF60C13" w14:textId="77777777" w:rsidR="00056513" w:rsidRP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</w:rPr>
      </w:pPr>
    </w:p>
    <w:p w14:paraId="01197AC4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Style w:val="a3"/>
          <w:rFonts w:ascii="Arial" w:eastAsia="Times New Roman" w:hAnsi="Arial" w:cs="Arial"/>
          <w:color w:val="212529"/>
          <w:sz w:val="27"/>
          <w:szCs w:val="27"/>
          <w:shd w:val="clear" w:color="auto" w:fill="FFFFFF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 xml:space="preserve">תנופת הבנייה בכפר סבא נמשכת: </w:t>
      </w:r>
    </w:p>
    <w:p w14:paraId="477DB7BD" w14:textId="1AC134F6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056513">
        <w:rPr>
          <w:rStyle w:val="a3"/>
          <w:rFonts w:ascii="Arial" w:eastAsia="Times New Roman" w:hAnsi="Arial" w:cs="Arial"/>
          <w:color w:val="212529"/>
          <w:sz w:val="36"/>
          <w:szCs w:val="36"/>
          <w:shd w:val="clear" w:color="auto" w:fill="FFFFFF"/>
          <w:rtl/>
        </w:rPr>
        <w:t>פרויקט פינוי-בינוי ענק בשכונת יוספטל יביא לתנופת השכונה והרחבתה</w:t>
      </w:r>
    </w:p>
    <w:p w14:paraId="3CFEAA7F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6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https://www.kfar-saba.muni.il/articles/item/2664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39806F2E" w14:textId="700C7F81" w:rsidR="00235522" w:rsidRDefault="00235522" w:rsidP="003C17BD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46F9369" w14:textId="143B2971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 w:hint="cs"/>
          <w:sz w:val="40"/>
          <w:szCs w:val="40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פרס גלר תשפ"א</w:t>
      </w:r>
      <w:r>
        <w:rPr>
          <w:rFonts w:ascii="Arial" w:eastAsia="Times New Roman" w:hAnsi="Arial" w:cs="Arial"/>
          <w:b w:val="0"/>
          <w:bCs w:val="0"/>
          <w:color w:val="212529"/>
          <w:rtl/>
        </w:rPr>
        <w:br/>
      </w:r>
      <w:r w:rsidRPr="00056513">
        <w:rPr>
          <w:rFonts w:ascii="Arial" w:eastAsia="Times New Roman" w:hAnsi="Arial" w:cs="Arial" w:hint="cs"/>
          <w:b w:val="0"/>
          <w:bCs w:val="0"/>
          <w:color w:val="212529"/>
          <w:sz w:val="36"/>
          <w:szCs w:val="36"/>
          <w:rtl/>
        </w:rPr>
        <w:t>ראש העיר רפי סער העניק ל-16 מתנדבי כפר סבא את פרס גלר המסורתי השנתי</w:t>
      </w:r>
    </w:p>
    <w:p w14:paraId="3776F006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7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https://www.kfar-saba.muni.il/articles/item/2628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2A8466FC" w14:textId="77777777" w:rsidR="00056513" w:rsidRDefault="00056513" w:rsidP="003C17BD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7C2FA6DF" w14:textId="77777777" w:rsidR="00056513" w:rsidRDefault="006064CC" w:rsidP="00235522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  <w:r>
        <w:rPr>
          <w:rFonts w:ascii="Arial" w:hAnsi="Arial" w:cs="Arial"/>
          <w:b w:val="0"/>
          <w:bCs w:val="0"/>
          <w:color w:val="212529"/>
          <w:rtl/>
        </w:rPr>
        <w:t xml:space="preserve">להקת תיסלם </w:t>
      </w:r>
      <w:r w:rsidR="00056513">
        <w:rPr>
          <w:rFonts w:ascii="Arial" w:hAnsi="Arial" w:cs="Arial" w:hint="cs"/>
          <w:b w:val="0"/>
          <w:bCs w:val="0"/>
          <w:color w:val="212529"/>
          <w:rtl/>
        </w:rPr>
        <w:t>באצטדיון</w:t>
      </w:r>
    </w:p>
    <w:p w14:paraId="682D6594" w14:textId="627955E1" w:rsidR="006064CC" w:rsidRPr="00056513" w:rsidRDefault="00056513" w:rsidP="00235522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sz w:val="36"/>
          <w:szCs w:val="36"/>
        </w:rPr>
      </w:pPr>
      <w:r w:rsidRPr="00056513">
        <w:rPr>
          <w:rFonts w:ascii="Arial" w:hAnsi="Arial" w:cs="Arial" w:hint="cs"/>
          <w:b w:val="0"/>
          <w:bCs w:val="0"/>
          <w:color w:val="212529"/>
          <w:sz w:val="36"/>
          <w:szCs w:val="36"/>
          <w:rtl/>
        </w:rPr>
        <w:t>חגיגות</w:t>
      </w:r>
      <w:r w:rsidR="006064CC" w:rsidRPr="00056513">
        <w:rPr>
          <w:rFonts w:ascii="Arial" w:hAnsi="Arial" w:cs="Arial"/>
          <w:b w:val="0"/>
          <w:bCs w:val="0"/>
          <w:color w:val="212529"/>
          <w:sz w:val="36"/>
          <w:szCs w:val="36"/>
          <w:rtl/>
        </w:rPr>
        <w:t xml:space="preserve"> 40 שנה לאלבום "רדיו חזק" בהופעה מלהיבה באצטדיון כפר סבא</w:t>
      </w:r>
    </w:p>
    <w:p w14:paraId="56A686C0" w14:textId="0055A53A" w:rsidR="006064CC" w:rsidRDefault="00E22457" w:rsidP="007A312A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  <w:hyperlink r:id="rId8" w:history="1">
        <w:r w:rsidR="006064CC" w:rsidRPr="00CF2F5C">
          <w:rPr>
            <w:rStyle w:val="Hyperlink"/>
            <w:rFonts w:ascii="Arial" w:hAnsi="Arial" w:cs="Arial"/>
            <w:sz w:val="48"/>
            <w:szCs w:val="48"/>
          </w:rPr>
          <w:t>https://www.kfar-saba.muni.il/articles/item/2669/</w:t>
        </w:r>
      </w:hyperlink>
    </w:p>
    <w:p w14:paraId="3643CFBE" w14:textId="77777777" w:rsidR="006064CC" w:rsidRPr="006064CC" w:rsidRDefault="006064CC" w:rsidP="007A312A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  <w:rtl/>
        </w:rPr>
      </w:pPr>
    </w:p>
    <w:p w14:paraId="1E9FBC74" w14:textId="77777777" w:rsidR="006064CC" w:rsidRDefault="006064CC" w:rsidP="006064CC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  <w:rtl/>
        </w:rPr>
      </w:pPr>
    </w:p>
    <w:p w14:paraId="36807335" w14:textId="77777777" w:rsidR="00056513" w:rsidRDefault="00914C22" w:rsidP="00914C22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/>
          <w:b w:val="0"/>
          <w:bCs w:val="0"/>
          <w:color w:val="212529"/>
          <w:rtl/>
        </w:rPr>
        <w:t xml:space="preserve">"צומחים בפארק" </w:t>
      </w:r>
    </w:p>
    <w:p w14:paraId="2EFC6174" w14:textId="73E80C5B" w:rsidR="00914C22" w:rsidRPr="00056513" w:rsidRDefault="00056513" w:rsidP="00914C22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sz w:val="36"/>
          <w:szCs w:val="36"/>
        </w:rPr>
      </w:pPr>
      <w:r w:rsidRPr="00056513">
        <w:rPr>
          <w:rFonts w:ascii="Assistant" w:hAnsi="Assistant" w:cs="Assistant" w:hint="cs"/>
          <w:b w:val="0"/>
          <w:bCs w:val="0"/>
          <w:color w:val="212529"/>
          <w:sz w:val="36"/>
          <w:szCs w:val="36"/>
          <w:rtl/>
        </w:rPr>
        <w:t xml:space="preserve">נחנך מיזם חדש וייחודי להעסקת </w:t>
      </w:r>
      <w:r w:rsidR="00914C22" w:rsidRPr="00056513">
        <w:rPr>
          <w:rFonts w:ascii="Assistant" w:hAnsi="Assistant" w:cs="Assistant"/>
          <w:b w:val="0"/>
          <w:bCs w:val="0"/>
          <w:color w:val="212529"/>
          <w:sz w:val="36"/>
          <w:szCs w:val="36"/>
          <w:rtl/>
        </w:rPr>
        <w:t>אנשים עם חסמים תעסוקתיים</w:t>
      </w:r>
    </w:p>
    <w:p w14:paraId="060EBC62" w14:textId="03388215" w:rsidR="00914C22" w:rsidRDefault="00E22457" w:rsidP="006064CC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</w:rPr>
      </w:pPr>
      <w:hyperlink r:id="rId9" w:history="1">
        <w:r w:rsidR="00914C22" w:rsidRPr="00CF2F5C">
          <w:rPr>
            <w:rStyle w:val="Hyperlink"/>
            <w:rFonts w:ascii="Arial" w:hAnsi="Arial" w:cs="Arial"/>
            <w:sz w:val="48"/>
            <w:szCs w:val="48"/>
          </w:rPr>
          <w:t>https://www.kfar-saba.muni.il/articles/item/2672/</w:t>
        </w:r>
      </w:hyperlink>
    </w:p>
    <w:p w14:paraId="6B14C1AE" w14:textId="77777777" w:rsidR="00914C22" w:rsidRPr="00914C22" w:rsidRDefault="00914C22" w:rsidP="006064CC">
      <w:pPr>
        <w:pStyle w:val="xmsonormal"/>
        <w:shd w:val="clear" w:color="auto" w:fill="FFFFFF"/>
        <w:jc w:val="right"/>
        <w:rPr>
          <w:rFonts w:ascii="Arial" w:hAnsi="Arial" w:cs="Arial"/>
          <w:color w:val="212529"/>
          <w:sz w:val="48"/>
          <w:szCs w:val="48"/>
          <w:rtl/>
        </w:rPr>
      </w:pPr>
    </w:p>
    <w:p w14:paraId="2301541F" w14:textId="07924C43" w:rsidR="00056513" w:rsidRDefault="007A312A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 </w:t>
      </w:r>
      <w:r w:rsidR="00056513">
        <w:rPr>
          <w:rFonts w:ascii="Arial" w:eastAsia="Times New Roman" w:hAnsi="Arial" w:cs="Arial" w:hint="cs"/>
          <w:b w:val="0"/>
          <w:bCs w:val="0"/>
          <w:color w:val="212529"/>
          <w:rtl/>
        </w:rPr>
        <w:t>נשים למען השבת הבנים</w:t>
      </w:r>
    </w:p>
    <w:p w14:paraId="128460F0" w14:textId="5335CECE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056513">
        <w:rPr>
          <w:rFonts w:ascii="Arial" w:eastAsia="Times New Roman" w:hAnsi="Arial" w:cs="Arial" w:hint="cs"/>
          <w:b w:val="0"/>
          <w:bCs w:val="0"/>
          <w:color w:val="212529"/>
          <w:sz w:val="36"/>
          <w:szCs w:val="36"/>
          <w:rtl/>
        </w:rPr>
        <w:t>מועצת הנשים העירונית וכל קהילת כפר סבא נרתמות למאבק להשבת הבנים</w:t>
      </w:r>
    </w:p>
    <w:p w14:paraId="0504E2BC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 w:hint="cs"/>
          <w:rtl/>
        </w:rPr>
      </w:pPr>
      <w:hyperlink r:id="rId10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https://www.kfar-saba.muni.il/articles/item/2655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616FDEFC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יוזמים יחד – משנים יחד</w:t>
      </w:r>
    </w:p>
    <w:p w14:paraId="709B4A23" w14:textId="36652602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lastRenderedPageBreak/>
        <w:t xml:space="preserve"> </w:t>
      </w:r>
      <w:r w:rsidRPr="00056513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מיזם חדש מחבר בין תושבים מכפר סבא וכפר קאסם</w:t>
      </w:r>
    </w:p>
    <w:p w14:paraId="10781FB9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1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https://www.kfar-saba.muni.il/articles/item/2654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58B465D7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7C643333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טסים לחלל</w:t>
      </w:r>
    </w:p>
    <w:p w14:paraId="621E9630" w14:textId="2B0D2390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056513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 xml:space="preserve">מרכז </w:t>
      </w:r>
      <w:proofErr w:type="spellStart"/>
      <w:r w:rsidRPr="00056513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יש"י</w:t>
      </w:r>
      <w:proofErr w:type="spellEnd"/>
      <w:r w:rsidRPr="00056513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 xml:space="preserve"> הוא הזוכה במקום הראשון בגמר אולימפיאדת החלל לחטיבות הביניים</w:t>
      </w:r>
    </w:p>
    <w:p w14:paraId="4A748DEC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2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https://www.kfar-saba.muni.il/articles/item/2646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036CE866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6F3E9815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עמדות האכלה לחתולים</w:t>
      </w:r>
    </w:p>
    <w:p w14:paraId="2EB5D8B6" w14:textId="4F5D4029" w:rsidR="00056513" w:rsidRP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056513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עיריית כפר סבא מכפילה את מספר עמדות ההאכלה לחתולי העיר</w:t>
      </w:r>
    </w:p>
    <w:p w14:paraId="11477904" w14:textId="77777777" w:rsidR="00056513" w:rsidRDefault="00056513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3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https://www.kfar-saba.muni.il/articles/item/2645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78697F87" w14:textId="277B05FD" w:rsidR="007A312A" w:rsidRDefault="007A312A" w:rsidP="007A312A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</w:p>
    <w:p w14:paraId="2EC6CFE7" w14:textId="77777777" w:rsid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חונים בחינם</w:t>
      </w:r>
    </w:p>
    <w:p w14:paraId="2CA37181" w14:textId="1C2291F5" w:rsidR="00E22457" w:rsidRP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 xml:space="preserve">מאות חניות ללא עלות וללא הגבלת זמן באזור התעשייה </w:t>
      </w:r>
      <w:proofErr w:type="spellStart"/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התעש</w:t>
      </w:r>
      <w:proofErr w:type="spellEnd"/>
    </w:p>
    <w:p w14:paraId="154639AF" w14:textId="77777777" w:rsid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4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https://www.kfar-saba.muni.il/articles/item/2639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51EC2627" w14:textId="386541F3" w:rsidR="00E22457" w:rsidRDefault="00E22457" w:rsidP="007A312A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</w:p>
    <w:p w14:paraId="3837F27A" w14:textId="77777777" w:rsid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הטבע מתעורר</w:t>
      </w:r>
    </w:p>
    <w:p w14:paraId="54D3BED4" w14:textId="29CCFDF9" w:rsidR="00E22457" w:rsidRP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עיריית כפר סבא לוקחת חלק בשיקום בזים והשבתם לטבע</w:t>
      </w:r>
    </w:p>
    <w:p w14:paraId="5A4C9AF6" w14:textId="77777777" w:rsid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5" w:history="1">
        <w:r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https://www.kfar-saba.muni.il/articles/item/2636</w:t>
        </w:r>
        <w:r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223E53E0" w14:textId="1DA0AEF9" w:rsidR="007A312A" w:rsidRDefault="007A312A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rtl/>
        </w:rPr>
        <w:t>  </w:t>
      </w:r>
      <w:r>
        <w:rPr>
          <w:rFonts w:ascii="Arial" w:eastAsia="Times New Roman" w:hAnsi="Arial" w:cs="Arial"/>
          <w:b w:val="0"/>
          <w:bCs w:val="0"/>
          <w:color w:val="212529"/>
          <w:rtl/>
        </w:rPr>
        <w:t>  </w:t>
      </w:r>
      <w:r>
        <w:rPr>
          <w:rFonts w:ascii="Arial" w:eastAsia="Times New Roman" w:hAnsi="Arial" w:cs="Arial"/>
          <w:b w:val="0"/>
          <w:bCs w:val="0"/>
          <w:rtl/>
        </w:rPr>
        <w:t> </w:t>
      </w:r>
    </w:p>
    <w:p w14:paraId="0E5DD010" w14:textId="77777777" w:rsidR="00E22457" w:rsidRDefault="00E22457" w:rsidP="007A312A">
      <w:pPr>
        <w:pStyle w:val="1"/>
        <w:shd w:val="clear" w:color="auto" w:fill="FFFFFF"/>
        <w:bidi/>
        <w:spacing w:before="0" w:beforeAutospacing="0"/>
        <w:rPr>
          <w:rFonts w:ascii="Arial" w:eastAsia="Times New Roman" w:hAnsi="Arial" w:cs="Arial"/>
          <w:b w:val="0"/>
          <w:bCs w:val="0"/>
          <w:color w:val="212529"/>
          <w:rtl/>
        </w:rPr>
      </w:pPr>
      <w:r>
        <w:rPr>
          <w:rFonts w:ascii="Arial" w:eastAsia="Times New Roman" w:hAnsi="Arial" w:cs="Arial" w:hint="cs"/>
          <w:b w:val="0"/>
          <w:bCs w:val="0"/>
          <w:color w:val="212529"/>
          <w:rtl/>
        </w:rPr>
        <w:t>מתייחדים עם הנופלים</w:t>
      </w:r>
    </w:p>
    <w:p w14:paraId="4C248600" w14:textId="63B0BD5F" w:rsidR="007A312A" w:rsidRPr="00E22457" w:rsidRDefault="007A312A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sz w:val="36"/>
          <w:szCs w:val="36"/>
          <w:rtl/>
        </w:rPr>
      </w:pPr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 xml:space="preserve">טקס זיכרון להנצחת חללי חטיבת </w:t>
      </w:r>
      <w:proofErr w:type="spellStart"/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>אלכסנדרוני</w:t>
      </w:r>
      <w:proofErr w:type="spellEnd"/>
      <w:r w:rsidRPr="00E22457">
        <w:rPr>
          <w:rFonts w:ascii="Arial" w:eastAsia="Times New Roman" w:hAnsi="Arial" w:cs="Arial"/>
          <w:b w:val="0"/>
          <w:bCs w:val="0"/>
          <w:color w:val="212529"/>
          <w:sz w:val="36"/>
          <w:szCs w:val="36"/>
          <w:rtl/>
        </w:rPr>
        <w:t xml:space="preserve"> נערך בכפר סבא</w:t>
      </w:r>
    </w:p>
    <w:p w14:paraId="30358EBC" w14:textId="77777777" w:rsidR="007A312A" w:rsidRDefault="00E22457" w:rsidP="007A312A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6" w:history="1">
        <w:r w:rsidR="007A312A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https://www.kfar-saba.muni.il/articles/item/2634</w:t>
        </w:r>
        <w:r w:rsidR="007A312A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11B188E2" w14:textId="77777777" w:rsidR="007A312A" w:rsidRDefault="007A312A" w:rsidP="007A312A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 </w:t>
      </w:r>
    </w:p>
    <w:p w14:paraId="62DCFD9F" w14:textId="6F5547A3" w:rsidR="007A312A" w:rsidRDefault="007A312A" w:rsidP="007A312A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כפר סבא מתאחדת נגד האנטישמיות</w:t>
      </w:r>
    </w:p>
    <w:p w14:paraId="35AA38F1" w14:textId="604FAF3B" w:rsidR="00E22457" w:rsidRPr="00E22457" w:rsidRDefault="00E22457" w:rsidP="00E22457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b w:val="0"/>
          <w:bCs w:val="0"/>
          <w:sz w:val="36"/>
          <w:szCs w:val="36"/>
          <w:rtl/>
        </w:rPr>
      </w:pPr>
      <w:r w:rsidRPr="00E22457">
        <w:rPr>
          <w:rFonts w:ascii="Calibri" w:eastAsia="Times New Roman" w:hAnsi="Calibri" w:cs="Calibri" w:hint="cs"/>
          <w:b w:val="0"/>
          <w:bCs w:val="0"/>
          <w:sz w:val="36"/>
          <w:szCs w:val="36"/>
          <w:rtl/>
        </w:rPr>
        <w:t>תושבי כפר סבא מפיצים מסרים של אור ואהבה נגד אנטישמיות</w:t>
      </w:r>
    </w:p>
    <w:p w14:paraId="52FAAD74" w14:textId="77777777" w:rsidR="007A312A" w:rsidRDefault="00E22457" w:rsidP="007A312A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hyperlink r:id="rId17" w:history="1">
        <w:r w:rsidR="007A312A">
          <w:rPr>
            <w:rStyle w:val="Hyperlink"/>
            <w:rFonts w:ascii="Arial" w:eastAsia="Times New Roman" w:hAnsi="Arial" w:cs="Arial"/>
            <w:b w:val="0"/>
            <w:bCs w:val="0"/>
          </w:rPr>
          <w:t>https://www.kfar-saba.muni.il/articles/item/2632</w:t>
        </w:r>
        <w:r w:rsidR="007A312A">
          <w:rPr>
            <w:rStyle w:val="Hyperlink"/>
            <w:rFonts w:ascii="Arial" w:eastAsia="Times New Roman" w:hAnsi="Arial" w:cs="Arial"/>
            <w:b w:val="0"/>
            <w:bCs w:val="0"/>
            <w:rtl/>
          </w:rPr>
          <w:t>/</w:t>
        </w:r>
      </w:hyperlink>
    </w:p>
    <w:p w14:paraId="7D8197BA" w14:textId="0C6F0937" w:rsidR="00056513" w:rsidRDefault="007A312A" w:rsidP="00056513">
      <w:pPr>
        <w:pStyle w:val="1"/>
        <w:shd w:val="clear" w:color="auto" w:fill="FFFFFF"/>
        <w:bidi/>
        <w:spacing w:before="0" w:beforeAutospacing="0"/>
        <w:rPr>
          <w:rFonts w:ascii="Calibri" w:eastAsia="Times New Roman" w:hAnsi="Calibri" w:cs="Calibri"/>
          <w:rtl/>
        </w:rPr>
      </w:pPr>
      <w:r>
        <w:rPr>
          <w:rFonts w:ascii="Arial" w:eastAsia="Times New Roman" w:hAnsi="Arial" w:cs="Arial"/>
          <w:b w:val="0"/>
          <w:bCs w:val="0"/>
          <w:color w:val="212529"/>
          <w:rtl/>
        </w:rPr>
        <w:t>  </w:t>
      </w:r>
    </w:p>
    <w:p w14:paraId="6CB07F36" w14:textId="77777777" w:rsidR="00E22457" w:rsidRDefault="00E22457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  <w:r>
        <w:rPr>
          <w:rFonts w:ascii="Arial" w:hAnsi="Arial" w:cs="Arial" w:hint="cs"/>
          <w:b w:val="0"/>
          <w:bCs w:val="0"/>
          <w:color w:val="212529"/>
          <w:rtl/>
        </w:rPr>
        <w:lastRenderedPageBreak/>
        <w:t>חודש הגאווה בכפר סבא</w:t>
      </w:r>
    </w:p>
    <w:p w14:paraId="2BD7383A" w14:textId="0CF92AC4" w:rsidR="00E22457" w:rsidRPr="00E22457" w:rsidRDefault="00E22457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sz w:val="36"/>
          <w:szCs w:val="36"/>
          <w:rtl/>
        </w:rPr>
      </w:pPr>
      <w:r w:rsidRPr="00E22457">
        <w:rPr>
          <w:rFonts w:ascii="Arial" w:hAnsi="Arial" w:cs="Arial" w:hint="cs"/>
          <w:b w:val="0"/>
          <w:bCs w:val="0"/>
          <w:color w:val="212529"/>
          <w:sz w:val="36"/>
          <w:szCs w:val="36"/>
          <w:rtl/>
        </w:rPr>
        <w:t>הבית הגאה הראשון באזור השרון נחנך בכפר סבא</w:t>
      </w:r>
    </w:p>
    <w:p w14:paraId="4DEA6816" w14:textId="6B9C3090" w:rsidR="00E22457" w:rsidRDefault="00E22457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  <w:hyperlink r:id="rId18" w:history="1">
        <w:r w:rsidRPr="007219B8">
          <w:rPr>
            <w:rStyle w:val="Hyperlink"/>
            <w:rFonts w:ascii="Arial" w:hAnsi="Arial" w:cs="Arial"/>
            <w:b w:val="0"/>
            <w:bCs w:val="0"/>
          </w:rPr>
          <w:t>https://www.kfar-saba.muni.il/articles/item/2662/</w:t>
        </w:r>
      </w:hyperlink>
    </w:p>
    <w:p w14:paraId="762F5752" w14:textId="77777777" w:rsidR="00E22457" w:rsidRPr="00E22457" w:rsidRDefault="00E22457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</w:p>
    <w:p w14:paraId="584BA3FB" w14:textId="7A94C7A2" w:rsid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  <w:rtl/>
        </w:rPr>
      </w:pPr>
      <w:r>
        <w:rPr>
          <w:rFonts w:ascii="Arial" w:hAnsi="Arial" w:cs="Arial" w:hint="cs"/>
          <w:b w:val="0"/>
          <w:bCs w:val="0"/>
          <w:color w:val="212529"/>
          <w:rtl/>
        </w:rPr>
        <w:t>פותחים את הקיץ עם התקווה 6 ומוש בן ארי בכיכר העיר</w:t>
      </w:r>
    </w:p>
    <w:p w14:paraId="68DEB8E3" w14:textId="77777777" w:rsidR="00056513" w:rsidRDefault="00056513" w:rsidP="00056513">
      <w:pPr>
        <w:pStyle w:val="1"/>
        <w:shd w:val="clear" w:color="auto" w:fill="FFFFFF"/>
        <w:spacing w:before="0" w:beforeAutospacing="0"/>
        <w:jc w:val="right"/>
        <w:rPr>
          <w:rFonts w:ascii="Arial" w:hAnsi="Arial" w:cs="Arial"/>
          <w:b w:val="0"/>
          <w:bCs w:val="0"/>
          <w:color w:val="212529"/>
        </w:rPr>
      </w:pPr>
      <w:hyperlink r:id="rId19" w:history="1">
        <w:r w:rsidRPr="00CF2F5C">
          <w:rPr>
            <w:rStyle w:val="Hyperlink"/>
            <w:rFonts w:ascii="Arial" w:hAnsi="Arial" w:cs="Arial"/>
            <w:b w:val="0"/>
            <w:bCs w:val="0"/>
          </w:rPr>
          <w:t>https://www.kfar-saba.muni.il/articles/item/2674/</w:t>
        </w:r>
      </w:hyperlink>
    </w:p>
    <w:p w14:paraId="2ECB43F8" w14:textId="77777777" w:rsidR="00B35B13" w:rsidRPr="00056513" w:rsidRDefault="00E22457"/>
    <w:sectPr w:rsidR="00B35B13" w:rsidRPr="00056513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rial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A"/>
    <w:rsid w:val="00056513"/>
    <w:rsid w:val="0021259F"/>
    <w:rsid w:val="00235522"/>
    <w:rsid w:val="003C17BD"/>
    <w:rsid w:val="00525EB3"/>
    <w:rsid w:val="006064CC"/>
    <w:rsid w:val="006E612A"/>
    <w:rsid w:val="007A312A"/>
    <w:rsid w:val="007F3C38"/>
    <w:rsid w:val="00914C22"/>
    <w:rsid w:val="00E22457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6922"/>
  <w15:chartTrackingRefBased/>
  <w15:docId w15:val="{90A75AEC-2856-4F92-BC88-71C1905C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7A312A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A312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7A312A"/>
    <w:rPr>
      <w:color w:val="0000FF"/>
      <w:u w:val="single"/>
    </w:rPr>
  </w:style>
  <w:style w:type="paragraph" w:customStyle="1" w:styleId="xmsonormal">
    <w:name w:val="x_msonormal"/>
    <w:basedOn w:val="a"/>
    <w:rsid w:val="007A312A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A312A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60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669/" TargetMode="External"/><Relationship Id="rId13" Type="http://schemas.openxmlformats.org/officeDocument/2006/relationships/hyperlink" Target="https://www.kfar-saba.muni.il/articles/item/2645/" TargetMode="External"/><Relationship Id="rId18" Type="http://schemas.openxmlformats.org/officeDocument/2006/relationships/hyperlink" Target="https://www.kfar-saba.muni.il/articles/item/266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kfar-saba.muni.il/articles/item/2628/" TargetMode="External"/><Relationship Id="rId12" Type="http://schemas.openxmlformats.org/officeDocument/2006/relationships/hyperlink" Target="https://www.kfar-saba.muni.il/articles/item/2646/" TargetMode="External"/><Relationship Id="rId17" Type="http://schemas.openxmlformats.org/officeDocument/2006/relationships/hyperlink" Target="https://www.kfar-saba.muni.il/articles/item/26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263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2664/" TargetMode="External"/><Relationship Id="rId11" Type="http://schemas.openxmlformats.org/officeDocument/2006/relationships/hyperlink" Target="https://www.kfar-saba.muni.il/articles/item/2654/" TargetMode="External"/><Relationship Id="rId5" Type="http://schemas.openxmlformats.org/officeDocument/2006/relationships/hyperlink" Target="https://www.kfar-saba.muni.il/articles/item/2680/" TargetMode="External"/><Relationship Id="rId15" Type="http://schemas.openxmlformats.org/officeDocument/2006/relationships/hyperlink" Target="https://www.kfar-saba.muni.il/articles/item/2636/" TargetMode="External"/><Relationship Id="rId10" Type="http://schemas.openxmlformats.org/officeDocument/2006/relationships/hyperlink" Target="https://www.kfar-saba.muni.il/articles/item/2655/" TargetMode="External"/><Relationship Id="rId19" Type="http://schemas.openxmlformats.org/officeDocument/2006/relationships/hyperlink" Target="https://www.kfar-saba.muni.il/articles/item/2674/" TargetMode="External"/><Relationship Id="rId4" Type="http://schemas.openxmlformats.org/officeDocument/2006/relationships/hyperlink" Target="https://www.kfar-saba.muni.il/articles/item/2688/" TargetMode="External"/><Relationship Id="rId9" Type="http://schemas.openxmlformats.org/officeDocument/2006/relationships/hyperlink" Target="https://www.kfar-saba.muni.il/articles/item/2672/" TargetMode="External"/><Relationship Id="rId14" Type="http://schemas.openxmlformats.org/officeDocument/2006/relationships/hyperlink" Target="https://www.kfar-saba.muni.il/articles/item/2639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512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אירית גרימברג</cp:lastModifiedBy>
  <cp:revision>2</cp:revision>
  <dcterms:created xsi:type="dcterms:W3CDTF">2021-06-28T08:01:00Z</dcterms:created>
  <dcterms:modified xsi:type="dcterms:W3CDTF">2021-06-28T08:01:00Z</dcterms:modified>
</cp:coreProperties>
</file>